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789"/>
        <w:gridCol w:w="1495"/>
        <w:gridCol w:w="4338"/>
        <w:gridCol w:w="1556"/>
        <w:gridCol w:w="1516"/>
        <w:gridCol w:w="1764"/>
        <w:gridCol w:w="1554"/>
        <w:gridCol w:w="1249"/>
      </w:tblGrid>
      <w:tr w:rsidR="00FD23BB" w:rsidRPr="002D02E5" w14:paraId="171028A4" w14:textId="77777777" w:rsidTr="201CEA1D">
        <w:trPr>
          <w:trHeight w:val="709"/>
        </w:trPr>
        <w:tc>
          <w:tcPr>
            <w:tcW w:w="14261" w:type="dxa"/>
            <w:gridSpan w:val="8"/>
          </w:tcPr>
          <w:p w14:paraId="08E30DE2" w14:textId="77777777" w:rsidR="00FD23BB" w:rsidRPr="0008000A" w:rsidRDefault="00FD23BB" w:rsidP="00FD23BB">
            <w:pPr>
              <w:rPr>
                <w:rFonts w:ascii="Aptos" w:hAnsi="Aptos"/>
                <w:b/>
                <w:bCs/>
                <w:sz w:val="20"/>
                <w:szCs w:val="20"/>
              </w:rPr>
            </w:pPr>
            <w:r w:rsidRPr="0008000A">
              <w:rPr>
                <w:rFonts w:ascii="Aptos" w:hAnsi="Aptos"/>
                <w:b/>
                <w:bCs/>
                <w:sz w:val="20"/>
                <w:szCs w:val="20"/>
              </w:rPr>
              <w:t xml:space="preserve">Standards </w:t>
            </w:r>
          </w:p>
          <w:p w14:paraId="09983AC6" w14:textId="77777777" w:rsidR="00FD23BB" w:rsidRPr="0008000A" w:rsidRDefault="00FD23BB" w:rsidP="00FD23BB">
            <w:pPr>
              <w:rPr>
                <w:rFonts w:ascii="Aptos" w:hAnsi="Aptos"/>
                <w:sz w:val="20"/>
                <w:szCs w:val="20"/>
              </w:rPr>
            </w:pPr>
            <w:r w:rsidRPr="0008000A">
              <w:rPr>
                <w:rFonts w:ascii="Aptos" w:hAnsi="Aptos"/>
                <w:sz w:val="20"/>
                <w:szCs w:val="20"/>
              </w:rPr>
              <w:t xml:space="preserve">9.P.EICC.2.c Explain and learn concepts and processes by interpreting and constructing texts. </w:t>
            </w:r>
          </w:p>
          <w:p w14:paraId="3013683A" w14:textId="77777777" w:rsidR="00FD23BB" w:rsidRPr="0008000A" w:rsidRDefault="00FD23BB" w:rsidP="00FD23BB">
            <w:pPr>
              <w:rPr>
                <w:rFonts w:ascii="Aptos" w:hAnsi="Aptos"/>
                <w:sz w:val="20"/>
                <w:szCs w:val="20"/>
              </w:rPr>
            </w:pPr>
            <w:r w:rsidRPr="0008000A">
              <w:rPr>
                <w:rFonts w:ascii="Aptos" w:hAnsi="Aptos"/>
                <w:sz w:val="20"/>
                <w:szCs w:val="20"/>
              </w:rPr>
              <w:t xml:space="preserve">9.P.EICC.3.f Make, track, and support inferences about different levels of meaning within the text. </w:t>
            </w:r>
          </w:p>
          <w:p w14:paraId="7392544B" w14:textId="77777777" w:rsidR="00FD23BB" w:rsidRPr="0008000A" w:rsidRDefault="00FD23BB" w:rsidP="00FD23BB">
            <w:pPr>
              <w:rPr>
                <w:rFonts w:ascii="Aptos" w:hAnsi="Aptos"/>
                <w:sz w:val="20"/>
                <w:szCs w:val="20"/>
              </w:rPr>
            </w:pPr>
            <w:r w:rsidRPr="0008000A">
              <w:rPr>
                <w:rFonts w:ascii="Aptos" w:hAnsi="Aptos"/>
                <w:sz w:val="20"/>
                <w:szCs w:val="20"/>
              </w:rPr>
              <w:t xml:space="preserve">9.P.EICC.2.a Share real or imagined experiences by interpreting and constructing texts that tell or include stories. </w:t>
            </w:r>
          </w:p>
          <w:p w14:paraId="4FB8B3EC" w14:textId="77777777" w:rsidR="00FD23BB" w:rsidRPr="0008000A" w:rsidRDefault="00FD23BB" w:rsidP="00FD23BB">
            <w:pPr>
              <w:rPr>
                <w:rFonts w:ascii="Aptos" w:hAnsi="Aptos"/>
                <w:sz w:val="20"/>
                <w:szCs w:val="20"/>
              </w:rPr>
            </w:pPr>
            <w:r w:rsidRPr="0008000A">
              <w:rPr>
                <w:rFonts w:ascii="Aptos" w:hAnsi="Aptos"/>
                <w:sz w:val="20"/>
                <w:szCs w:val="20"/>
              </w:rPr>
              <w:t xml:space="preserve">9.P.EICC.2.d Interpret and construct texts to aid the analysis and evaluation of texts and ideas. </w:t>
            </w:r>
          </w:p>
          <w:p w14:paraId="7BDB51E7" w14:textId="77777777" w:rsidR="00FD23BB" w:rsidRPr="0008000A" w:rsidRDefault="00FD23BB" w:rsidP="00FD23BB">
            <w:pPr>
              <w:rPr>
                <w:rFonts w:ascii="Aptos" w:hAnsi="Aptos"/>
                <w:sz w:val="20"/>
                <w:szCs w:val="20"/>
              </w:rPr>
            </w:pPr>
            <w:r w:rsidRPr="0008000A">
              <w:rPr>
                <w:rFonts w:ascii="Aptos" w:hAnsi="Aptos"/>
                <w:sz w:val="20"/>
                <w:szCs w:val="20"/>
              </w:rPr>
              <w:t xml:space="preserve">9.T.RA.1.a Generate questions to guide research, make connections between complex topics, explore creative solutions, narrow focus, and/or refine text creation. </w:t>
            </w:r>
          </w:p>
          <w:p w14:paraId="27E1FDB6" w14:textId="77777777" w:rsidR="00FD23BB" w:rsidRPr="0008000A" w:rsidRDefault="00FD23BB" w:rsidP="00FD23BB">
            <w:pPr>
              <w:rPr>
                <w:rFonts w:ascii="Aptos" w:hAnsi="Aptos"/>
                <w:sz w:val="20"/>
                <w:szCs w:val="20"/>
              </w:rPr>
            </w:pPr>
            <w:r w:rsidRPr="0008000A">
              <w:rPr>
                <w:rFonts w:ascii="Aptos" w:hAnsi="Aptos"/>
                <w:sz w:val="20"/>
                <w:szCs w:val="20"/>
              </w:rPr>
              <w:t xml:space="preserve">9.P.ST.1.a Use prior knowledge, formal or informal research, and discussions with others to identify the key components of context that are most relevant. </w:t>
            </w:r>
          </w:p>
          <w:p w14:paraId="23CEED16" w14:textId="77777777" w:rsidR="00FD23BB" w:rsidRPr="0008000A" w:rsidRDefault="00FD23BB" w:rsidP="00FD23BB">
            <w:pPr>
              <w:rPr>
                <w:rFonts w:ascii="Aptos" w:hAnsi="Aptos"/>
                <w:sz w:val="20"/>
                <w:szCs w:val="20"/>
              </w:rPr>
            </w:pPr>
            <w:r w:rsidRPr="0008000A">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546A20C9" w14:textId="77777777" w:rsidR="00FD23BB" w:rsidRPr="0008000A" w:rsidRDefault="00FD23BB" w:rsidP="00FD23BB">
            <w:pPr>
              <w:rPr>
                <w:rFonts w:ascii="Aptos" w:hAnsi="Aptos"/>
                <w:b/>
                <w:bCs/>
                <w:sz w:val="20"/>
                <w:szCs w:val="20"/>
              </w:rPr>
            </w:pPr>
            <w:r w:rsidRPr="0008000A">
              <w:rPr>
                <w:rFonts w:ascii="Aptos" w:hAnsi="Aptos"/>
                <w:b/>
                <w:bCs/>
                <w:sz w:val="20"/>
                <w:szCs w:val="20"/>
              </w:rPr>
              <w:t xml:space="preserve">9.T.SS.2.a Analyze how the use of figurative, connotative, and/or rhetorical language contributes to the development of meaning, tone, or mood in a wide variety of texts. </w:t>
            </w:r>
          </w:p>
          <w:p w14:paraId="067896EA" w14:textId="77777777" w:rsidR="00FD23BB" w:rsidRPr="0008000A" w:rsidRDefault="00FD23BB" w:rsidP="00FD23BB">
            <w:pPr>
              <w:rPr>
                <w:rFonts w:ascii="Aptos" w:hAnsi="Aptos"/>
                <w:sz w:val="20"/>
                <w:szCs w:val="20"/>
              </w:rPr>
            </w:pPr>
            <w:r w:rsidRPr="0008000A">
              <w:rPr>
                <w:rFonts w:ascii="Aptos" w:hAnsi="Aptos"/>
                <w:sz w:val="20"/>
                <w:szCs w:val="20"/>
              </w:rPr>
              <w:t xml:space="preserve">9.P.AC.1.b Identify, apply, and analyze important, interesting, or effective uses of language, explaining or evaluating how specific word choices affect the target audience and support the text’s purpose. </w:t>
            </w:r>
          </w:p>
          <w:p w14:paraId="5B4244F4" w14:textId="77777777" w:rsidR="00FD23BB" w:rsidRPr="0008000A" w:rsidRDefault="00FD23BB" w:rsidP="00FD23BB">
            <w:pPr>
              <w:rPr>
                <w:rFonts w:ascii="Aptos" w:hAnsi="Aptos"/>
                <w:b/>
                <w:bCs/>
                <w:sz w:val="20"/>
                <w:szCs w:val="20"/>
              </w:rPr>
            </w:pPr>
            <w:r w:rsidRPr="0008000A">
              <w:rPr>
                <w:rFonts w:ascii="Aptos" w:hAnsi="Aptos"/>
                <w:b/>
                <w:bCs/>
                <w:sz w:val="20"/>
                <w:szCs w:val="20"/>
              </w:rPr>
              <w:t xml:space="preserve">9.T.C.2.d Synthesize information from a variety of credible sources used to research the answers to questions on academic and individual topics of interest. </w:t>
            </w:r>
          </w:p>
          <w:p w14:paraId="185C3C74" w14:textId="77777777" w:rsidR="00FD23BB" w:rsidRPr="0008000A" w:rsidRDefault="00FD23BB" w:rsidP="00FD23BB">
            <w:pPr>
              <w:rPr>
                <w:rFonts w:ascii="Aptos" w:hAnsi="Aptos"/>
                <w:sz w:val="20"/>
                <w:szCs w:val="20"/>
              </w:rPr>
            </w:pPr>
            <w:r w:rsidRPr="0008000A">
              <w:rPr>
                <w:rFonts w:ascii="Aptos" w:hAnsi="Aptos"/>
                <w:sz w:val="20"/>
                <w:szCs w:val="20"/>
              </w:rPr>
              <w:t xml:space="preserve">9.P.EICC.4.d Link ideas and information to the organization plan, highlighting ideas and information that are most relevant, useful, and impactful. </w:t>
            </w:r>
          </w:p>
          <w:p w14:paraId="2587F2A1" w14:textId="77777777" w:rsidR="00FD23BB" w:rsidRPr="0008000A" w:rsidRDefault="00FD23BB" w:rsidP="00FD23BB">
            <w:pPr>
              <w:rPr>
                <w:rFonts w:ascii="Aptos" w:hAnsi="Aptos"/>
                <w:sz w:val="20"/>
                <w:szCs w:val="20"/>
              </w:rPr>
            </w:pPr>
            <w:r w:rsidRPr="0008000A">
              <w:rPr>
                <w:rFonts w:ascii="Aptos" w:hAnsi="Aptos"/>
                <w:sz w:val="20"/>
                <w:szCs w:val="20"/>
              </w:rPr>
              <w:t xml:space="preserve">9.P.AC.2.a Integrate literary, expository, and opinion (grades K-5) or rhetorical (grades 6-12) elements to appeal to target audiences and achieve specific purposes. </w:t>
            </w:r>
          </w:p>
          <w:p w14:paraId="6B73BEB6" w14:textId="77777777" w:rsidR="00FD23BB" w:rsidRPr="0008000A" w:rsidRDefault="00FD23BB" w:rsidP="00FD23BB">
            <w:pPr>
              <w:rPr>
                <w:rFonts w:ascii="Aptos" w:hAnsi="Aptos"/>
                <w:sz w:val="20"/>
                <w:szCs w:val="20"/>
              </w:rPr>
            </w:pPr>
            <w:r w:rsidRPr="0008000A">
              <w:rPr>
                <w:rFonts w:ascii="Aptos" w:hAnsi="Aptos"/>
                <w:sz w:val="20"/>
                <w:szCs w:val="20"/>
              </w:rPr>
              <w:t xml:space="preserve">9.T.SS.1.d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52683D1C" w14:textId="77777777" w:rsidR="00FD23BB" w:rsidRPr="0008000A" w:rsidRDefault="00FD23BB" w:rsidP="00FD23BB">
            <w:pPr>
              <w:rPr>
                <w:rFonts w:ascii="Aptos" w:hAnsi="Aptos"/>
                <w:sz w:val="20"/>
                <w:szCs w:val="20"/>
              </w:rPr>
            </w:pPr>
            <w:r w:rsidRPr="0008000A">
              <w:rPr>
                <w:rFonts w:ascii="Aptos" w:hAnsi="Aptos"/>
                <w:sz w:val="20"/>
                <w:szCs w:val="20"/>
              </w:rPr>
              <w:t xml:space="preserve">9.T.T.1.e Effectively apply a variety of narrative techniques to develop complex character(s) who change, use setting to create mood, develop an idea or theme across the text, achieve specific purposes, engage audiences, and enhance writing. </w:t>
            </w:r>
          </w:p>
          <w:p w14:paraId="03FD31B8" w14:textId="77777777" w:rsidR="00FD23BB" w:rsidRPr="0008000A" w:rsidRDefault="00FD23BB" w:rsidP="00FD23BB">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1B0E84FA" w14:textId="23690B74" w:rsidR="00FD23BB" w:rsidRPr="00070D56" w:rsidRDefault="00FD23BB" w:rsidP="00FD23BB">
            <w:pPr>
              <w:rPr>
                <w:rFonts w:cstheme="minorHAnsi"/>
                <w:b/>
                <w:sz w:val="20"/>
              </w:rPr>
            </w:pPr>
            <w:r w:rsidRPr="0008000A">
              <w:rPr>
                <w:rFonts w:ascii="Aptos" w:hAnsi="Aptos"/>
                <w:b/>
                <w:bCs/>
                <w:sz w:val="20"/>
                <w:szCs w:val="20"/>
              </w:rPr>
              <w:t>9.T.T.4.b Apply knowledge of various poetic techniques and conventions to create poetic text for an intended purpose.</w:t>
            </w:r>
          </w:p>
        </w:tc>
      </w:tr>
      <w:tr w:rsidR="001C3D8E" w:rsidRPr="002D02E5" w14:paraId="42B5CDC1" w14:textId="77777777" w:rsidTr="00B57A0F">
        <w:trPr>
          <w:trHeight w:val="800"/>
        </w:trPr>
        <w:tc>
          <w:tcPr>
            <w:tcW w:w="801" w:type="dxa"/>
            <w:vMerge w:val="restart"/>
          </w:tcPr>
          <w:p w14:paraId="0825E80A" w14:textId="77777777" w:rsidR="00FD23BB" w:rsidRPr="002D02E5" w:rsidRDefault="00FD23BB" w:rsidP="00FD23BB">
            <w:pPr>
              <w:rPr>
                <w:rFonts w:cstheme="minorHAnsi"/>
                <w:b/>
                <w:sz w:val="24"/>
              </w:rPr>
            </w:pPr>
          </w:p>
          <w:p w14:paraId="2C9A5A13" w14:textId="77777777" w:rsidR="00FD23BB" w:rsidRPr="002D02E5" w:rsidRDefault="00FD23BB" w:rsidP="00FD23BB">
            <w:pPr>
              <w:rPr>
                <w:rFonts w:cstheme="minorHAnsi"/>
              </w:rPr>
            </w:pPr>
          </w:p>
        </w:tc>
        <w:tc>
          <w:tcPr>
            <w:tcW w:w="1508" w:type="dxa"/>
            <w:vMerge w:val="restart"/>
            <w:vAlign w:val="center"/>
          </w:tcPr>
          <w:p w14:paraId="4C72AD0F" w14:textId="1E1BC1FC" w:rsidR="00FD23BB" w:rsidRDefault="00FD23BB" w:rsidP="00FD23BB">
            <w:pPr>
              <w:jc w:val="center"/>
              <w:rPr>
                <w:rFonts w:cstheme="minorHAnsi"/>
                <w:b/>
              </w:rPr>
            </w:pPr>
            <w:r w:rsidRPr="002D02E5">
              <w:rPr>
                <w:rFonts w:cstheme="minorHAnsi"/>
                <w:b/>
              </w:rPr>
              <w:t>Pre-Teaching</w:t>
            </w:r>
          </w:p>
          <w:p w14:paraId="7C9D4B17" w14:textId="13DCE324" w:rsidR="00FD23BB" w:rsidRDefault="00FD23BB" w:rsidP="00FD23BB">
            <w:pPr>
              <w:jc w:val="center"/>
              <w:rPr>
                <w:rFonts w:cstheme="minorHAnsi"/>
                <w:b/>
              </w:rPr>
            </w:pPr>
            <w:r>
              <w:rPr>
                <w:rFonts w:cstheme="minorHAnsi"/>
                <w:i/>
                <w:noProof/>
              </w:rPr>
              <w:drawing>
                <wp:anchor distT="0" distB="0" distL="114300" distR="114300" simplePos="0" relativeHeight="251663360"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FD23BB" w:rsidRDefault="00FD23BB" w:rsidP="00FD23BB">
            <w:pPr>
              <w:rPr>
                <w:rFonts w:cstheme="minorHAnsi"/>
                <w:b/>
              </w:rPr>
            </w:pPr>
            <w:r>
              <w:rPr>
                <w:rFonts w:cstheme="minorHAnsi"/>
                <w:b/>
              </w:rPr>
              <w:t xml:space="preserve">       </w:t>
            </w:r>
            <w:r w:rsidRPr="0038575B">
              <w:rPr>
                <w:rFonts w:cstheme="minorHAnsi"/>
                <w:b/>
                <w:sz w:val="12"/>
              </w:rPr>
              <w:t>Learning Target</w:t>
            </w:r>
          </w:p>
          <w:p w14:paraId="2E4755A6" w14:textId="44888630" w:rsidR="00FD23BB" w:rsidRDefault="00FD23BB" w:rsidP="00FD23BB">
            <w:pPr>
              <w:rPr>
                <w:rFonts w:cstheme="minorHAnsi"/>
              </w:rPr>
            </w:pPr>
            <w:r>
              <w:rPr>
                <w:rFonts w:cstheme="minorHAnsi"/>
                <w:b/>
                <w:noProof/>
              </w:rPr>
              <w:drawing>
                <wp:anchor distT="0" distB="0" distL="114300" distR="114300" simplePos="0" relativeHeight="251664384"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FD23BB" w:rsidRDefault="00FD23BB" w:rsidP="00FD23B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FD23BB" w:rsidRDefault="00FD23BB" w:rsidP="00FD23BB">
            <w:pPr>
              <w:rPr>
                <w:rFonts w:cstheme="minorHAnsi"/>
                <w:b/>
                <w:sz w:val="12"/>
              </w:rPr>
            </w:pPr>
          </w:p>
          <w:p w14:paraId="416FB284" w14:textId="2823FA34" w:rsidR="00FD23BB" w:rsidRDefault="00FD23BB" w:rsidP="00FD23BB">
            <w:pPr>
              <w:rPr>
                <w:rFonts w:cstheme="minorHAnsi"/>
                <w:b/>
                <w:sz w:val="12"/>
              </w:rPr>
            </w:pPr>
            <w:r>
              <w:rPr>
                <w:rFonts w:cstheme="minorHAnsi"/>
                <w:b/>
                <w:noProof/>
              </w:rPr>
              <w:drawing>
                <wp:anchor distT="0" distB="0" distL="114300" distR="114300" simplePos="0" relativeHeight="251665408"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FD23BB" w:rsidRPr="0038575B" w:rsidRDefault="00FD23BB" w:rsidP="00FD23B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477" w:type="dxa"/>
            <w:vAlign w:val="center"/>
          </w:tcPr>
          <w:p w14:paraId="2091A09A" w14:textId="0B14E55E" w:rsidR="00FD23BB" w:rsidRDefault="00FD23BB" w:rsidP="00FD23BB">
            <w:pPr>
              <w:jc w:val="center"/>
              <w:rPr>
                <w:rFonts w:cstheme="minorHAnsi"/>
                <w:b/>
              </w:rPr>
            </w:pPr>
            <w:r>
              <w:rPr>
                <w:rFonts w:cstheme="minorHAnsi"/>
                <w:b/>
              </w:rPr>
              <w:t>Activation of Learning</w:t>
            </w:r>
          </w:p>
          <w:p w14:paraId="1664FA22" w14:textId="6C4B6282" w:rsidR="00FD23BB" w:rsidRPr="002D02E5" w:rsidRDefault="00FD23BB" w:rsidP="00FD23BB">
            <w:pPr>
              <w:jc w:val="center"/>
              <w:rPr>
                <w:rFonts w:cstheme="minorHAnsi"/>
                <w:b/>
              </w:rPr>
            </w:pPr>
            <w:r w:rsidRPr="00CE6AA5">
              <w:rPr>
                <w:rFonts w:cstheme="minorHAnsi"/>
                <w:i/>
                <w:sz w:val="18"/>
              </w:rPr>
              <w:t>(5 min)</w:t>
            </w:r>
          </w:p>
        </w:tc>
        <w:tc>
          <w:tcPr>
            <w:tcW w:w="1568" w:type="dxa"/>
            <w:vAlign w:val="center"/>
          </w:tcPr>
          <w:p w14:paraId="5B078061" w14:textId="5409C8B0" w:rsidR="00FD23BB" w:rsidRPr="002D02E5" w:rsidRDefault="00FD23BB" w:rsidP="00FD23BB">
            <w:pPr>
              <w:jc w:val="center"/>
              <w:rPr>
                <w:rFonts w:cstheme="minorHAnsi"/>
                <w:b/>
              </w:rPr>
            </w:pPr>
            <w:r w:rsidRPr="002D02E5">
              <w:rPr>
                <w:rFonts w:cstheme="minorHAnsi"/>
                <w:b/>
              </w:rPr>
              <w:t>Focused Instruction</w:t>
            </w:r>
          </w:p>
          <w:p w14:paraId="40672AD6" w14:textId="77777777" w:rsidR="00FD23BB" w:rsidRPr="00CE6AA5" w:rsidRDefault="00FD23BB" w:rsidP="00FD23BB">
            <w:pPr>
              <w:jc w:val="center"/>
              <w:rPr>
                <w:rFonts w:cstheme="minorHAnsi"/>
                <w:i/>
                <w:sz w:val="16"/>
              </w:rPr>
            </w:pPr>
            <w:r w:rsidRPr="00CE6AA5">
              <w:rPr>
                <w:rFonts w:cstheme="minorHAnsi"/>
                <w:i/>
                <w:sz w:val="16"/>
              </w:rPr>
              <w:t>(10 min)</w:t>
            </w:r>
          </w:p>
          <w:p w14:paraId="49D4E9E5" w14:textId="3AD9680B" w:rsidR="00FD23BB" w:rsidRPr="002C4A96" w:rsidRDefault="00FD23BB" w:rsidP="00FD23BB">
            <w:pPr>
              <w:jc w:val="center"/>
              <w:rPr>
                <w:rFonts w:cstheme="minorHAnsi"/>
                <w:b/>
                <w:i/>
              </w:rPr>
            </w:pPr>
            <w:r w:rsidRPr="00CE6AA5">
              <w:rPr>
                <w:rFonts w:cstheme="minorHAnsi"/>
                <w:b/>
                <w:i/>
                <w:sz w:val="16"/>
              </w:rPr>
              <w:t>*I DO</w:t>
            </w:r>
          </w:p>
        </w:tc>
        <w:tc>
          <w:tcPr>
            <w:tcW w:w="1524" w:type="dxa"/>
            <w:vAlign w:val="center"/>
          </w:tcPr>
          <w:p w14:paraId="081DDC2C" w14:textId="77777777" w:rsidR="00FD23BB" w:rsidRPr="002D02E5" w:rsidRDefault="00FD23BB" w:rsidP="00FD23BB">
            <w:pPr>
              <w:jc w:val="center"/>
              <w:rPr>
                <w:rFonts w:cstheme="minorHAnsi"/>
                <w:b/>
              </w:rPr>
            </w:pPr>
            <w:r w:rsidRPr="002D02E5">
              <w:rPr>
                <w:rFonts w:cstheme="minorHAnsi"/>
                <w:b/>
              </w:rPr>
              <w:t>Guided Instruction</w:t>
            </w:r>
          </w:p>
          <w:p w14:paraId="63F3D7DA" w14:textId="77777777" w:rsidR="00FD23BB" w:rsidRPr="00CE6AA5" w:rsidRDefault="00FD23BB" w:rsidP="00FD23BB">
            <w:pPr>
              <w:jc w:val="center"/>
              <w:rPr>
                <w:rFonts w:cstheme="minorHAnsi"/>
                <w:i/>
                <w:sz w:val="16"/>
              </w:rPr>
            </w:pPr>
            <w:r w:rsidRPr="00CE6AA5">
              <w:rPr>
                <w:rFonts w:cstheme="minorHAnsi"/>
                <w:i/>
                <w:sz w:val="16"/>
              </w:rPr>
              <w:t>(10 min)</w:t>
            </w:r>
          </w:p>
          <w:p w14:paraId="7C943FA0" w14:textId="0F4E79BE" w:rsidR="00FD23BB" w:rsidRPr="002C4A96" w:rsidRDefault="00FD23BB" w:rsidP="00FD23BB">
            <w:pPr>
              <w:jc w:val="center"/>
              <w:rPr>
                <w:rFonts w:cstheme="minorHAnsi"/>
                <w:b/>
                <w:i/>
              </w:rPr>
            </w:pPr>
            <w:r w:rsidRPr="00CE6AA5">
              <w:rPr>
                <w:rFonts w:cstheme="minorHAnsi"/>
                <w:b/>
                <w:i/>
                <w:sz w:val="16"/>
              </w:rPr>
              <w:t>*WE DO</w:t>
            </w:r>
          </w:p>
        </w:tc>
        <w:tc>
          <w:tcPr>
            <w:tcW w:w="1567" w:type="dxa"/>
            <w:vAlign w:val="center"/>
          </w:tcPr>
          <w:p w14:paraId="5E59CD71" w14:textId="77777777" w:rsidR="00FD23BB" w:rsidRPr="002D02E5" w:rsidRDefault="00FD23BB" w:rsidP="00FD23BB">
            <w:pPr>
              <w:jc w:val="center"/>
              <w:rPr>
                <w:rFonts w:cstheme="minorHAnsi"/>
                <w:b/>
              </w:rPr>
            </w:pPr>
            <w:r w:rsidRPr="002D02E5">
              <w:rPr>
                <w:rFonts w:cstheme="minorHAnsi"/>
                <w:b/>
              </w:rPr>
              <w:t>Collaborative</w:t>
            </w:r>
          </w:p>
          <w:p w14:paraId="362B4CAE" w14:textId="77777777" w:rsidR="00FD23BB" w:rsidRPr="002D02E5" w:rsidRDefault="00FD23BB" w:rsidP="00FD23BB">
            <w:pPr>
              <w:jc w:val="center"/>
              <w:rPr>
                <w:rFonts w:cstheme="minorHAnsi"/>
                <w:b/>
              </w:rPr>
            </w:pPr>
            <w:r w:rsidRPr="002D02E5">
              <w:rPr>
                <w:rFonts w:cstheme="minorHAnsi"/>
                <w:b/>
              </w:rPr>
              <w:t>Learning</w:t>
            </w:r>
          </w:p>
          <w:p w14:paraId="5423F3EA" w14:textId="77777777" w:rsidR="00FD23BB" w:rsidRPr="00CE6AA5" w:rsidRDefault="00FD23BB" w:rsidP="00FD23BB">
            <w:pPr>
              <w:jc w:val="center"/>
              <w:rPr>
                <w:rFonts w:cstheme="minorHAnsi"/>
                <w:i/>
                <w:sz w:val="16"/>
              </w:rPr>
            </w:pPr>
            <w:r w:rsidRPr="00CE6AA5">
              <w:rPr>
                <w:rFonts w:cstheme="minorHAnsi"/>
                <w:i/>
                <w:sz w:val="16"/>
              </w:rPr>
              <w:t>(10 min)</w:t>
            </w:r>
          </w:p>
          <w:p w14:paraId="362986E1" w14:textId="0A15F8EC" w:rsidR="00FD23BB" w:rsidRPr="002C4A96" w:rsidRDefault="00FD23BB" w:rsidP="00FD23BB">
            <w:pPr>
              <w:jc w:val="center"/>
              <w:rPr>
                <w:rFonts w:cstheme="minorHAnsi"/>
                <w:b/>
                <w:i/>
              </w:rPr>
            </w:pPr>
            <w:r w:rsidRPr="00CE6AA5">
              <w:rPr>
                <w:rFonts w:cstheme="minorHAnsi"/>
                <w:b/>
                <w:i/>
                <w:sz w:val="16"/>
              </w:rPr>
              <w:t>*Y’ALL DO</w:t>
            </w:r>
          </w:p>
        </w:tc>
        <w:tc>
          <w:tcPr>
            <w:tcW w:w="1562" w:type="dxa"/>
            <w:vAlign w:val="center"/>
          </w:tcPr>
          <w:p w14:paraId="72282D24" w14:textId="77777777" w:rsidR="00FD23BB" w:rsidRPr="002D02E5" w:rsidRDefault="00FD23BB" w:rsidP="00FD23BB">
            <w:pPr>
              <w:jc w:val="center"/>
              <w:rPr>
                <w:rFonts w:cstheme="minorHAnsi"/>
                <w:b/>
              </w:rPr>
            </w:pPr>
            <w:r w:rsidRPr="002D02E5">
              <w:rPr>
                <w:rFonts w:cstheme="minorHAnsi"/>
                <w:b/>
              </w:rPr>
              <w:t>Independent Learning</w:t>
            </w:r>
          </w:p>
          <w:p w14:paraId="470D2973" w14:textId="77777777" w:rsidR="00FD23BB" w:rsidRPr="00CE6AA5" w:rsidRDefault="00FD23BB" w:rsidP="00FD23BB">
            <w:pPr>
              <w:jc w:val="center"/>
              <w:rPr>
                <w:rFonts w:cstheme="minorHAnsi"/>
                <w:i/>
                <w:sz w:val="16"/>
              </w:rPr>
            </w:pPr>
            <w:r w:rsidRPr="00CE6AA5">
              <w:rPr>
                <w:rFonts w:cstheme="minorHAnsi"/>
                <w:i/>
                <w:sz w:val="16"/>
              </w:rPr>
              <w:t>(10 min)</w:t>
            </w:r>
          </w:p>
          <w:p w14:paraId="0A58C241" w14:textId="05BA2B88" w:rsidR="00FD23BB" w:rsidRPr="002C4A96" w:rsidRDefault="00FD23BB" w:rsidP="00FD23BB">
            <w:pPr>
              <w:jc w:val="center"/>
              <w:rPr>
                <w:rFonts w:cstheme="minorHAnsi"/>
                <w:b/>
                <w:i/>
              </w:rPr>
            </w:pPr>
            <w:r w:rsidRPr="00CE6AA5">
              <w:rPr>
                <w:rFonts w:cstheme="minorHAnsi"/>
                <w:b/>
                <w:i/>
                <w:sz w:val="16"/>
              </w:rPr>
              <w:t>*YOU DO</w:t>
            </w:r>
          </w:p>
        </w:tc>
        <w:tc>
          <w:tcPr>
            <w:tcW w:w="1254" w:type="dxa"/>
            <w:vAlign w:val="center"/>
          </w:tcPr>
          <w:p w14:paraId="0A20FAFA" w14:textId="77777777" w:rsidR="00FD23BB" w:rsidRPr="002D02E5" w:rsidRDefault="00FD23BB" w:rsidP="00FD23BB">
            <w:pPr>
              <w:jc w:val="center"/>
              <w:rPr>
                <w:rFonts w:cstheme="minorHAnsi"/>
                <w:b/>
              </w:rPr>
            </w:pPr>
            <w:r w:rsidRPr="002D02E5">
              <w:rPr>
                <w:rFonts w:cstheme="minorHAnsi"/>
                <w:b/>
              </w:rPr>
              <w:t>Closing</w:t>
            </w:r>
          </w:p>
          <w:p w14:paraId="2E49079D" w14:textId="77777777" w:rsidR="00FD23BB" w:rsidRPr="002D02E5" w:rsidRDefault="00FD23BB" w:rsidP="00FD23BB">
            <w:pPr>
              <w:jc w:val="center"/>
              <w:rPr>
                <w:rFonts w:cstheme="minorHAnsi"/>
                <w:i/>
              </w:rPr>
            </w:pPr>
            <w:r w:rsidRPr="00070D56">
              <w:rPr>
                <w:rFonts w:cstheme="minorHAnsi"/>
                <w:i/>
                <w:sz w:val="16"/>
              </w:rPr>
              <w:t>(5 min)</w:t>
            </w:r>
          </w:p>
        </w:tc>
      </w:tr>
      <w:tr w:rsidR="001C3D8E" w:rsidRPr="002D02E5" w14:paraId="1D88E8C9" w14:textId="77777777" w:rsidTr="00B57A0F">
        <w:trPr>
          <w:trHeight w:val="1195"/>
        </w:trPr>
        <w:tc>
          <w:tcPr>
            <w:tcW w:w="801" w:type="dxa"/>
            <w:vMerge/>
          </w:tcPr>
          <w:p w14:paraId="375CD7B4" w14:textId="230F0552" w:rsidR="00FD23BB" w:rsidRPr="002D02E5" w:rsidRDefault="00FD23BB" w:rsidP="00FD23BB">
            <w:pPr>
              <w:rPr>
                <w:rFonts w:cstheme="minorHAnsi"/>
                <w:b/>
                <w:sz w:val="24"/>
              </w:rPr>
            </w:pPr>
          </w:p>
        </w:tc>
        <w:tc>
          <w:tcPr>
            <w:tcW w:w="1508" w:type="dxa"/>
            <w:vMerge/>
          </w:tcPr>
          <w:p w14:paraId="440A32E6" w14:textId="0EF76CBF" w:rsidR="00FD23BB" w:rsidRPr="00032304" w:rsidRDefault="00FD23BB" w:rsidP="00FD23BB">
            <w:pPr>
              <w:pStyle w:val="ListParagraph"/>
              <w:ind w:left="360"/>
              <w:rPr>
                <w:rFonts w:cstheme="minorHAnsi"/>
                <w:color w:val="595959" w:themeColor="text1" w:themeTint="A6"/>
                <w:sz w:val="12"/>
                <w:szCs w:val="18"/>
              </w:rPr>
            </w:pPr>
          </w:p>
        </w:tc>
        <w:tc>
          <w:tcPr>
            <w:tcW w:w="4477" w:type="dxa"/>
          </w:tcPr>
          <w:p w14:paraId="15EBDE5C"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FD23BB" w:rsidRPr="00070D56"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68" w:type="dxa"/>
          </w:tcPr>
          <w:p w14:paraId="46D9C737" w14:textId="7146F85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24" w:type="dxa"/>
          </w:tcPr>
          <w:p w14:paraId="7127F1F2" w14:textId="276D857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67" w:type="dxa"/>
          </w:tcPr>
          <w:p w14:paraId="02972E1D" w14:textId="39238615"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FD23BB" w:rsidRPr="00C423AB"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62" w:type="dxa"/>
          </w:tcPr>
          <w:p w14:paraId="187ED31F" w14:textId="2BB72039"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FD23BB" w:rsidRPr="00C423AB"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54" w:type="dxa"/>
          </w:tcPr>
          <w:p w14:paraId="34F29FA3" w14:textId="744F2413"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FD23BB" w:rsidRPr="00032304"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FD23BB" w:rsidRPr="00C423AB" w:rsidRDefault="00FD23BB" w:rsidP="00FD23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1C3D8E" w:rsidRPr="002D02E5" w14:paraId="74ECB0AA" w14:textId="77777777" w:rsidTr="00FD23BB">
        <w:trPr>
          <w:cantSplit/>
          <w:trHeight w:val="1222"/>
        </w:trPr>
        <w:tc>
          <w:tcPr>
            <w:tcW w:w="801" w:type="dxa"/>
            <w:textDirection w:val="btLr"/>
            <w:vAlign w:val="center"/>
          </w:tcPr>
          <w:p w14:paraId="355D553C" w14:textId="06E82EDF"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Monday</w:t>
            </w:r>
          </w:p>
        </w:tc>
        <w:tc>
          <w:tcPr>
            <w:tcW w:w="1508" w:type="dxa"/>
            <w:shd w:val="clear" w:color="auto" w:fill="000000" w:themeFill="text1"/>
          </w:tcPr>
          <w:p w14:paraId="47590B19" w14:textId="5ACBBA50" w:rsidR="00FD23BB" w:rsidRPr="002D02E5" w:rsidRDefault="00FD23BB" w:rsidP="00FD23BB">
            <w:pPr>
              <w:rPr>
                <w:rFonts w:cstheme="minorHAnsi"/>
              </w:rPr>
            </w:pPr>
            <w:r>
              <w:rPr>
                <w:rFonts w:cstheme="minorHAnsi"/>
              </w:rPr>
              <w:t>Labor Day-No School</w:t>
            </w:r>
          </w:p>
        </w:tc>
        <w:tc>
          <w:tcPr>
            <w:tcW w:w="4477" w:type="dxa"/>
            <w:shd w:val="clear" w:color="auto" w:fill="000000" w:themeFill="text1"/>
          </w:tcPr>
          <w:p w14:paraId="739FBD2B" w14:textId="1CF24410" w:rsidR="00FD23BB" w:rsidRPr="00356066" w:rsidRDefault="00FD23BB" w:rsidP="00FD23BB">
            <w:pPr>
              <w:rPr>
                <w:rFonts w:cstheme="minorHAnsi"/>
              </w:rPr>
            </w:pPr>
            <w:r>
              <w:rPr>
                <w:rFonts w:cstheme="minorHAnsi"/>
              </w:rPr>
              <w:t>Labor Day-No School</w:t>
            </w:r>
          </w:p>
        </w:tc>
        <w:tc>
          <w:tcPr>
            <w:tcW w:w="1568" w:type="dxa"/>
            <w:shd w:val="clear" w:color="auto" w:fill="000000" w:themeFill="text1"/>
          </w:tcPr>
          <w:p w14:paraId="3E0B8FD4" w14:textId="1529EABD" w:rsidR="00FD23BB" w:rsidRPr="0010128F" w:rsidRDefault="00FD23BB" w:rsidP="00FD23BB">
            <w:pPr>
              <w:rPr>
                <w:rFonts w:cstheme="minorHAnsi"/>
              </w:rPr>
            </w:pPr>
            <w:r>
              <w:rPr>
                <w:rFonts w:cstheme="minorHAnsi"/>
              </w:rPr>
              <w:t>Labor Day-No School</w:t>
            </w:r>
          </w:p>
        </w:tc>
        <w:tc>
          <w:tcPr>
            <w:tcW w:w="1524" w:type="dxa"/>
            <w:shd w:val="clear" w:color="auto" w:fill="000000" w:themeFill="text1"/>
          </w:tcPr>
          <w:p w14:paraId="5C99985F" w14:textId="041F0EBC" w:rsidR="00FD23BB" w:rsidRPr="002D02E5" w:rsidRDefault="00FD23BB" w:rsidP="00FD23BB">
            <w:pPr>
              <w:rPr>
                <w:rFonts w:cstheme="minorHAnsi"/>
              </w:rPr>
            </w:pPr>
            <w:r>
              <w:rPr>
                <w:rFonts w:cstheme="minorHAnsi"/>
              </w:rPr>
              <w:t>Labor Day-No School</w:t>
            </w:r>
          </w:p>
        </w:tc>
        <w:tc>
          <w:tcPr>
            <w:tcW w:w="1567" w:type="dxa"/>
            <w:shd w:val="clear" w:color="auto" w:fill="000000" w:themeFill="text1"/>
          </w:tcPr>
          <w:p w14:paraId="0B7764FC" w14:textId="3684ED02" w:rsidR="00FD23BB" w:rsidRPr="002D02E5" w:rsidRDefault="00FD23BB" w:rsidP="00FD23BB">
            <w:pPr>
              <w:rPr>
                <w:rFonts w:cstheme="minorHAnsi"/>
              </w:rPr>
            </w:pPr>
            <w:r>
              <w:rPr>
                <w:rFonts w:cstheme="minorHAnsi"/>
              </w:rPr>
              <w:t>Labor Day-No School</w:t>
            </w:r>
          </w:p>
        </w:tc>
        <w:tc>
          <w:tcPr>
            <w:tcW w:w="1562" w:type="dxa"/>
            <w:shd w:val="clear" w:color="auto" w:fill="000000" w:themeFill="text1"/>
          </w:tcPr>
          <w:p w14:paraId="7E69BD4F" w14:textId="24852DBC" w:rsidR="00FD23BB" w:rsidRPr="008E186D" w:rsidRDefault="00FD23BB" w:rsidP="00FD23BB">
            <w:pPr>
              <w:rPr>
                <w:rFonts w:cstheme="minorHAnsi"/>
              </w:rPr>
            </w:pPr>
            <w:r>
              <w:rPr>
                <w:rFonts w:cstheme="minorHAnsi"/>
              </w:rPr>
              <w:t>Labor Day-No School</w:t>
            </w:r>
          </w:p>
        </w:tc>
        <w:tc>
          <w:tcPr>
            <w:tcW w:w="1254" w:type="dxa"/>
            <w:shd w:val="clear" w:color="auto" w:fill="000000" w:themeFill="text1"/>
          </w:tcPr>
          <w:p w14:paraId="39906E85" w14:textId="24384E21" w:rsidR="00FD23BB" w:rsidRPr="002D02E5" w:rsidRDefault="00FD23BB" w:rsidP="00FD23BB">
            <w:pPr>
              <w:rPr>
                <w:rFonts w:cstheme="minorHAnsi"/>
              </w:rPr>
            </w:pPr>
            <w:r>
              <w:rPr>
                <w:rFonts w:cstheme="minorHAnsi"/>
              </w:rPr>
              <w:t>Labor Day-No School</w:t>
            </w:r>
          </w:p>
        </w:tc>
      </w:tr>
      <w:tr w:rsidR="001C3D8E" w:rsidRPr="002D02E5" w14:paraId="564B18BB" w14:textId="77777777" w:rsidTr="00356066">
        <w:trPr>
          <w:cantSplit/>
          <w:trHeight w:val="979"/>
        </w:trPr>
        <w:tc>
          <w:tcPr>
            <w:tcW w:w="801" w:type="dxa"/>
            <w:textDirection w:val="btLr"/>
            <w:vAlign w:val="center"/>
          </w:tcPr>
          <w:p w14:paraId="37426D7C" w14:textId="1B4E7C81" w:rsidR="00FD23BB" w:rsidRPr="00C423AB" w:rsidRDefault="00FD23BB" w:rsidP="00FD23BB">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508" w:type="dxa"/>
          </w:tcPr>
          <w:p w14:paraId="7E0EF547" w14:textId="3DF2658C" w:rsidR="00FD23BB" w:rsidRPr="00FD23BB" w:rsidRDefault="00FD23BB" w:rsidP="00FD23BB">
            <w:pPr>
              <w:rPr>
                <w:rFonts w:cstheme="minorHAnsi"/>
                <w:b/>
                <w:bCs/>
                <w:sz w:val="18"/>
                <w:szCs w:val="18"/>
              </w:rPr>
            </w:pPr>
            <w:r>
              <w:rPr>
                <w:rFonts w:cstheme="minorHAnsi"/>
                <w:b/>
                <w:bCs/>
                <w:sz w:val="18"/>
                <w:szCs w:val="18"/>
              </w:rPr>
              <w:t>MAPS Testing</w:t>
            </w:r>
          </w:p>
        </w:tc>
        <w:tc>
          <w:tcPr>
            <w:tcW w:w="4477" w:type="dxa"/>
            <w:shd w:val="clear" w:color="auto" w:fill="auto"/>
          </w:tcPr>
          <w:p w14:paraId="1A69A2A1" w14:textId="4B03C00A" w:rsidR="00FD23BB" w:rsidRPr="00866081" w:rsidRDefault="00FD23BB" w:rsidP="00FD23BB">
            <w:pPr>
              <w:rPr>
                <w:rFonts w:cstheme="minorHAnsi"/>
              </w:rPr>
            </w:pPr>
            <w:r>
              <w:rPr>
                <w:rFonts w:cstheme="minorHAnsi"/>
                <w:b/>
                <w:bCs/>
                <w:sz w:val="18"/>
                <w:szCs w:val="18"/>
              </w:rPr>
              <w:t>MAPS Testing</w:t>
            </w:r>
          </w:p>
        </w:tc>
        <w:tc>
          <w:tcPr>
            <w:tcW w:w="1568" w:type="dxa"/>
            <w:shd w:val="clear" w:color="auto" w:fill="auto"/>
          </w:tcPr>
          <w:p w14:paraId="1EE4AD17" w14:textId="69EB2B4D" w:rsidR="00FD23BB" w:rsidRPr="002D02E5" w:rsidRDefault="00FD23BB" w:rsidP="00FD23BB">
            <w:pPr>
              <w:rPr>
                <w:rFonts w:cstheme="minorHAnsi"/>
              </w:rPr>
            </w:pPr>
            <w:r>
              <w:rPr>
                <w:rFonts w:cstheme="minorHAnsi"/>
                <w:b/>
                <w:bCs/>
                <w:sz w:val="18"/>
                <w:szCs w:val="18"/>
              </w:rPr>
              <w:t>MAPS Testing</w:t>
            </w:r>
          </w:p>
        </w:tc>
        <w:tc>
          <w:tcPr>
            <w:tcW w:w="1524" w:type="dxa"/>
            <w:shd w:val="clear" w:color="auto" w:fill="auto"/>
          </w:tcPr>
          <w:p w14:paraId="45D10E6B" w14:textId="7DE929D9" w:rsidR="00FD23BB" w:rsidRPr="002D02E5" w:rsidRDefault="00FD23BB" w:rsidP="00FD23BB">
            <w:pPr>
              <w:rPr>
                <w:rFonts w:cstheme="minorHAnsi"/>
              </w:rPr>
            </w:pPr>
            <w:r>
              <w:rPr>
                <w:rFonts w:cstheme="minorHAnsi"/>
                <w:b/>
                <w:bCs/>
                <w:sz w:val="18"/>
                <w:szCs w:val="18"/>
              </w:rPr>
              <w:t>MAPS Testing</w:t>
            </w:r>
          </w:p>
        </w:tc>
        <w:tc>
          <w:tcPr>
            <w:tcW w:w="1567" w:type="dxa"/>
            <w:shd w:val="clear" w:color="auto" w:fill="auto"/>
          </w:tcPr>
          <w:p w14:paraId="0022E828" w14:textId="74F753DA" w:rsidR="00FD23BB" w:rsidRPr="00586B1C" w:rsidRDefault="00FD23BB" w:rsidP="00FD23BB">
            <w:pPr>
              <w:rPr>
                <w:rFonts w:cstheme="minorHAnsi"/>
                <w:sz w:val="18"/>
                <w:szCs w:val="18"/>
              </w:rPr>
            </w:pPr>
            <w:r>
              <w:rPr>
                <w:rFonts w:cstheme="minorHAnsi"/>
                <w:b/>
                <w:bCs/>
                <w:sz w:val="18"/>
                <w:szCs w:val="18"/>
              </w:rPr>
              <w:t>MAPS Testing</w:t>
            </w:r>
          </w:p>
        </w:tc>
        <w:tc>
          <w:tcPr>
            <w:tcW w:w="1562" w:type="dxa"/>
            <w:shd w:val="clear" w:color="auto" w:fill="FFFFFF" w:themeFill="background1"/>
          </w:tcPr>
          <w:p w14:paraId="5630EC5E" w14:textId="4A58921E" w:rsidR="00FD23BB" w:rsidRPr="00FC4B9E" w:rsidRDefault="00FD23BB" w:rsidP="00FD23BB">
            <w:pPr>
              <w:rPr>
                <w:rFonts w:cstheme="minorHAnsi"/>
              </w:rPr>
            </w:pPr>
            <w:r>
              <w:rPr>
                <w:rFonts w:cstheme="minorHAnsi"/>
                <w:b/>
                <w:bCs/>
                <w:sz w:val="18"/>
                <w:szCs w:val="18"/>
              </w:rPr>
              <w:t>MAPS Testing</w:t>
            </w:r>
            <w:r>
              <w:rPr>
                <w:rFonts w:cstheme="minorHAnsi"/>
              </w:rPr>
              <w:t xml:space="preserve">  </w:t>
            </w:r>
            <w:r>
              <w:rPr>
                <w:rFonts w:cstheme="minorHAnsi"/>
                <w:b/>
                <w:bCs/>
                <w:sz w:val="18"/>
                <w:szCs w:val="18"/>
              </w:rPr>
              <w:t xml:space="preserve"> </w:t>
            </w:r>
          </w:p>
        </w:tc>
        <w:tc>
          <w:tcPr>
            <w:tcW w:w="1254" w:type="dxa"/>
          </w:tcPr>
          <w:p w14:paraId="2DE8C7F0" w14:textId="42EA5D1E" w:rsidR="00FD23BB" w:rsidRPr="00B47A5F" w:rsidRDefault="00FD23BB" w:rsidP="00FD23BB">
            <w:pPr>
              <w:rPr>
                <w:rFonts w:cstheme="minorHAnsi"/>
                <w:sz w:val="18"/>
                <w:szCs w:val="18"/>
              </w:rPr>
            </w:pPr>
            <w:r>
              <w:rPr>
                <w:rFonts w:cstheme="minorHAnsi"/>
                <w:b/>
                <w:bCs/>
                <w:sz w:val="18"/>
                <w:szCs w:val="18"/>
              </w:rPr>
              <w:t>MAPS Testing</w:t>
            </w:r>
          </w:p>
        </w:tc>
      </w:tr>
      <w:tr w:rsidR="001C3D8E" w:rsidRPr="002D02E5" w14:paraId="2A78BB25" w14:textId="77777777" w:rsidTr="00356066">
        <w:trPr>
          <w:cantSplit/>
          <w:trHeight w:val="1249"/>
        </w:trPr>
        <w:tc>
          <w:tcPr>
            <w:tcW w:w="801" w:type="dxa"/>
            <w:textDirection w:val="btLr"/>
            <w:vAlign w:val="center"/>
          </w:tcPr>
          <w:p w14:paraId="1A008FE8" w14:textId="2D0B1C6F"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508" w:type="dxa"/>
          </w:tcPr>
          <w:p w14:paraId="2482043D" w14:textId="77777777" w:rsidR="00FD23BB" w:rsidRDefault="00B46AF8" w:rsidP="00FD23BB">
            <w:pPr>
              <w:rPr>
                <w:rFonts w:cstheme="minorHAnsi"/>
              </w:rPr>
            </w:pPr>
            <w:r>
              <w:rPr>
                <w:rFonts w:cstheme="minorHAnsi"/>
              </w:rPr>
              <w:t>I am learning how to paraphrase a text for meaning and theme.</w:t>
            </w:r>
          </w:p>
          <w:p w14:paraId="530A5DC2" w14:textId="77777777" w:rsidR="00B46AF8" w:rsidRDefault="00B46AF8" w:rsidP="00FD23BB">
            <w:pPr>
              <w:rPr>
                <w:rFonts w:cstheme="minorHAnsi"/>
              </w:rPr>
            </w:pPr>
          </w:p>
          <w:p w14:paraId="098230A8" w14:textId="77777777" w:rsidR="00B46AF8" w:rsidRDefault="00B46AF8" w:rsidP="00FD23BB">
            <w:pPr>
              <w:rPr>
                <w:rFonts w:cstheme="minorHAnsi"/>
              </w:rPr>
            </w:pPr>
            <w:r>
              <w:rPr>
                <w:rFonts w:cstheme="minorHAnsi"/>
              </w:rPr>
              <w:t>I can make inferences about the theme.</w:t>
            </w:r>
          </w:p>
          <w:p w14:paraId="4BA88B9A" w14:textId="70519669" w:rsidR="00B46AF8" w:rsidRPr="002D02E5" w:rsidRDefault="00B46AF8" w:rsidP="00FD23BB">
            <w:pPr>
              <w:rPr>
                <w:rFonts w:cstheme="minorHAnsi"/>
              </w:rPr>
            </w:pPr>
          </w:p>
        </w:tc>
        <w:tc>
          <w:tcPr>
            <w:tcW w:w="4477" w:type="dxa"/>
          </w:tcPr>
          <w:p w14:paraId="1C5A4A32" w14:textId="77777777" w:rsidR="00FD23BB" w:rsidRDefault="00FD23BB" w:rsidP="00FD23BB">
            <w:pPr>
              <w:rPr>
                <w:rFonts w:cstheme="minorHAnsi"/>
                <w:sz w:val="18"/>
                <w:szCs w:val="18"/>
              </w:rPr>
            </w:pPr>
            <w:r w:rsidRPr="00356066">
              <w:rPr>
                <w:rFonts w:cstheme="minorHAnsi"/>
                <w:sz w:val="18"/>
                <w:szCs w:val="18"/>
              </w:rPr>
              <w:t xml:space="preserve"> </w:t>
            </w:r>
            <w:r>
              <w:rPr>
                <w:rFonts w:cstheme="minorHAnsi"/>
                <w:sz w:val="18"/>
                <w:szCs w:val="18"/>
              </w:rPr>
              <w:t>Test Tip Tuesday (on Wednesday)</w:t>
            </w:r>
          </w:p>
          <w:p w14:paraId="37F1D968" w14:textId="16FCD163" w:rsidR="00FD23BB" w:rsidRPr="00356066" w:rsidRDefault="00FD23BB" w:rsidP="00FD23BB">
            <w:pPr>
              <w:rPr>
                <w:rFonts w:cstheme="minorHAnsi"/>
                <w:sz w:val="18"/>
                <w:szCs w:val="18"/>
              </w:rPr>
            </w:pPr>
            <w:r>
              <w:rPr>
                <w:rFonts w:cstheme="minorHAnsi"/>
                <w:sz w:val="18"/>
                <w:szCs w:val="18"/>
              </w:rPr>
              <w:t xml:space="preserve">Slide #4-5 provided by district </w:t>
            </w:r>
          </w:p>
        </w:tc>
        <w:tc>
          <w:tcPr>
            <w:tcW w:w="1568" w:type="dxa"/>
            <w:shd w:val="clear" w:color="auto" w:fill="FFFFFF" w:themeFill="background1"/>
          </w:tcPr>
          <w:p w14:paraId="01B2EC52" w14:textId="77777777" w:rsidR="00FD23BB" w:rsidRDefault="00A33AD8" w:rsidP="00FD23BB">
            <w:pPr>
              <w:rPr>
                <w:rFonts w:cstheme="minorHAnsi"/>
              </w:rPr>
            </w:pPr>
            <w:r>
              <w:rPr>
                <w:rFonts w:cstheme="minorHAnsi"/>
              </w:rPr>
              <w:t xml:space="preserve">Peer Coach Video: Analyze Themes </w:t>
            </w:r>
          </w:p>
          <w:p w14:paraId="79B437F0" w14:textId="77777777" w:rsidR="00A33AD8" w:rsidRDefault="00A33AD8" w:rsidP="00FD23BB">
            <w:pPr>
              <w:rPr>
                <w:rFonts w:cstheme="minorHAnsi"/>
              </w:rPr>
            </w:pPr>
            <w:r>
              <w:rPr>
                <w:rFonts w:cstheme="minorHAnsi"/>
              </w:rPr>
              <w:t>Read Page 251-fill in graphic organizer as we read.</w:t>
            </w:r>
          </w:p>
          <w:p w14:paraId="1C006E23" w14:textId="4840C400" w:rsidR="00A33AD8" w:rsidRPr="002D02E5" w:rsidRDefault="00A33AD8" w:rsidP="00FD23BB">
            <w:pPr>
              <w:rPr>
                <w:rFonts w:cstheme="minorHAnsi"/>
              </w:rPr>
            </w:pPr>
            <w:r>
              <w:rPr>
                <w:rFonts w:cstheme="minorHAnsi"/>
              </w:rPr>
              <w:t>Read page 252</w:t>
            </w:r>
          </w:p>
        </w:tc>
        <w:tc>
          <w:tcPr>
            <w:tcW w:w="1524" w:type="dxa"/>
            <w:shd w:val="clear" w:color="auto" w:fill="auto"/>
          </w:tcPr>
          <w:p w14:paraId="22F73202" w14:textId="77777777" w:rsidR="00FD23BB" w:rsidRDefault="00FD23BB" w:rsidP="00FD23BB">
            <w:pPr>
              <w:rPr>
                <w:rFonts w:cstheme="minorHAnsi"/>
              </w:rPr>
            </w:pPr>
            <w:r>
              <w:rPr>
                <w:rFonts w:cstheme="minorHAnsi"/>
              </w:rPr>
              <w:t>Read: “Gift Wrapped Fathers”</w:t>
            </w:r>
            <w:r w:rsidR="00A33AD8">
              <w:rPr>
                <w:rFonts w:cstheme="minorHAnsi"/>
              </w:rPr>
              <w:t xml:space="preserve"> pg.253-255</w:t>
            </w:r>
          </w:p>
          <w:p w14:paraId="22B6318F" w14:textId="77777777" w:rsidR="001C3D8E" w:rsidRDefault="001C3D8E" w:rsidP="00FD23BB">
            <w:pPr>
              <w:rPr>
                <w:rFonts w:cstheme="minorHAnsi"/>
              </w:rPr>
            </w:pPr>
          </w:p>
          <w:p w14:paraId="2243D81F" w14:textId="77777777" w:rsidR="001C3D8E" w:rsidRDefault="001C3D8E" w:rsidP="00FD23BB">
            <w:pPr>
              <w:rPr>
                <w:rFonts w:cstheme="minorHAnsi"/>
              </w:rPr>
            </w:pPr>
            <w:r>
              <w:rPr>
                <w:rFonts w:cstheme="minorHAnsi"/>
              </w:rPr>
              <w:t>Lines 3-6: Describe what the speaker is saying about the father/son relationship. What does it mean to fall “like timber”? Add to your inference graphic organizer.</w:t>
            </w:r>
          </w:p>
          <w:p w14:paraId="299330B6" w14:textId="77777777" w:rsidR="001C3D8E" w:rsidRDefault="001C3D8E" w:rsidP="00FD23BB">
            <w:pPr>
              <w:rPr>
                <w:rFonts w:cstheme="minorHAnsi"/>
              </w:rPr>
            </w:pPr>
          </w:p>
          <w:p w14:paraId="578DEA5D" w14:textId="012D9FA5" w:rsidR="001C3D8E" w:rsidRPr="002D02E5" w:rsidRDefault="001C3D8E" w:rsidP="00FD23BB">
            <w:pPr>
              <w:rPr>
                <w:rFonts w:cstheme="minorHAnsi"/>
              </w:rPr>
            </w:pPr>
            <w:r>
              <w:rPr>
                <w:rFonts w:cstheme="minorHAnsi"/>
              </w:rPr>
              <w:t>Identify alliteration and consonance in lines 15-18.</w:t>
            </w:r>
          </w:p>
        </w:tc>
        <w:tc>
          <w:tcPr>
            <w:tcW w:w="1567" w:type="dxa"/>
            <w:shd w:val="clear" w:color="auto" w:fill="auto"/>
          </w:tcPr>
          <w:p w14:paraId="43FB34D1" w14:textId="77777777" w:rsidR="00FD23BB" w:rsidRDefault="001C3D8E" w:rsidP="00FD23BB">
            <w:pPr>
              <w:rPr>
                <w:rFonts w:cstheme="minorHAnsi"/>
              </w:rPr>
            </w:pPr>
            <w:r>
              <w:rPr>
                <w:rFonts w:cstheme="minorHAnsi"/>
              </w:rPr>
              <w:t xml:space="preserve">What is the alliteration in line 11? </w:t>
            </w:r>
          </w:p>
          <w:p w14:paraId="2B9933F8" w14:textId="77777777" w:rsidR="001C3D8E" w:rsidRDefault="001C3D8E" w:rsidP="00FD23BB">
            <w:pPr>
              <w:rPr>
                <w:rFonts w:cstheme="minorHAnsi"/>
              </w:rPr>
            </w:pPr>
          </w:p>
          <w:p w14:paraId="7A64CDB8" w14:textId="07FE01DF" w:rsidR="001C3D8E" w:rsidRPr="002D02E5" w:rsidRDefault="001C3D8E" w:rsidP="00FD23BB">
            <w:pPr>
              <w:rPr>
                <w:rFonts w:cstheme="minorHAnsi"/>
              </w:rPr>
            </w:pPr>
            <w:r>
              <w:rPr>
                <w:rFonts w:cstheme="minorHAnsi"/>
              </w:rPr>
              <w:t xml:space="preserve">What </w:t>
            </w:r>
            <w:proofErr w:type="gramStart"/>
            <w:r>
              <w:rPr>
                <w:rFonts w:cstheme="minorHAnsi"/>
              </w:rPr>
              <w:t>is</w:t>
            </w:r>
            <w:proofErr w:type="gramEnd"/>
            <w:r>
              <w:rPr>
                <w:rFonts w:cstheme="minorHAnsi"/>
              </w:rPr>
              <w:t xml:space="preserve"> the word play in lines 38-39?</w:t>
            </w:r>
          </w:p>
        </w:tc>
        <w:tc>
          <w:tcPr>
            <w:tcW w:w="1562" w:type="dxa"/>
            <w:shd w:val="clear" w:color="auto" w:fill="FFFFFF" w:themeFill="background1"/>
          </w:tcPr>
          <w:p w14:paraId="774CE9E9" w14:textId="77777777" w:rsidR="001C3D8E" w:rsidRDefault="001C3D8E" w:rsidP="00FD23BB">
            <w:pPr>
              <w:rPr>
                <w:rFonts w:cstheme="minorHAnsi"/>
              </w:rPr>
            </w:pPr>
            <w:r>
              <w:rPr>
                <w:rFonts w:cstheme="minorHAnsi"/>
              </w:rPr>
              <w:t xml:space="preserve">Annotate: Read lines 26-30. Mark the words that suggest the father in prison is thinking about his own childhood and father. </w:t>
            </w:r>
          </w:p>
          <w:p w14:paraId="22986318" w14:textId="52E9C5BF" w:rsidR="00FD23BB" w:rsidRDefault="001C3D8E" w:rsidP="00FD23BB">
            <w:pPr>
              <w:rPr>
                <w:rFonts w:cstheme="minorHAnsi"/>
              </w:rPr>
            </w:pPr>
            <w:r>
              <w:rPr>
                <w:rFonts w:cstheme="minorHAnsi"/>
              </w:rPr>
              <w:t>Analyze: Paraphrase lines 26-30. Why is the speaker mentioning his father at this point in the poem?</w:t>
            </w:r>
          </w:p>
          <w:p w14:paraId="657D0A62" w14:textId="77777777" w:rsidR="001C3D8E" w:rsidRDefault="001C3D8E" w:rsidP="00FD23BB">
            <w:pPr>
              <w:rPr>
                <w:rFonts w:cstheme="minorHAnsi"/>
              </w:rPr>
            </w:pPr>
          </w:p>
          <w:p w14:paraId="4B3EAE92" w14:textId="77777777" w:rsidR="001C3D8E" w:rsidRDefault="001C3D8E" w:rsidP="00FD23BB">
            <w:pPr>
              <w:rPr>
                <w:rFonts w:cstheme="minorHAnsi"/>
              </w:rPr>
            </w:pPr>
            <w:r>
              <w:rPr>
                <w:rFonts w:cstheme="minorHAnsi"/>
              </w:rPr>
              <w:t xml:space="preserve">Annotate: Mark the words in lines </w:t>
            </w:r>
            <w:r>
              <w:rPr>
                <w:rFonts w:cstheme="minorHAnsi"/>
              </w:rPr>
              <w:lastRenderedPageBreak/>
              <w:t xml:space="preserve">45-50 that refer to the passage of time. </w:t>
            </w:r>
          </w:p>
          <w:p w14:paraId="6ECFA4F8" w14:textId="77777777" w:rsidR="001C3D8E" w:rsidRDefault="001C3D8E" w:rsidP="00FD23BB">
            <w:pPr>
              <w:rPr>
                <w:rFonts w:cstheme="minorHAnsi"/>
              </w:rPr>
            </w:pPr>
            <w:r>
              <w:rPr>
                <w:rFonts w:cstheme="minorHAnsi"/>
              </w:rPr>
              <w:t>Infer:</w:t>
            </w:r>
          </w:p>
          <w:p w14:paraId="0835072E" w14:textId="1A697485" w:rsidR="001C3D8E" w:rsidRPr="002D02E5" w:rsidRDefault="001C3D8E" w:rsidP="00FD23BB">
            <w:pPr>
              <w:rPr>
                <w:rFonts w:cstheme="minorHAnsi"/>
              </w:rPr>
            </w:pPr>
            <w:r>
              <w:rPr>
                <w:rFonts w:cstheme="minorHAnsi"/>
              </w:rPr>
              <w:t>What is the significance of these references to time?</w:t>
            </w:r>
          </w:p>
        </w:tc>
        <w:tc>
          <w:tcPr>
            <w:tcW w:w="1254" w:type="dxa"/>
          </w:tcPr>
          <w:p w14:paraId="75612296" w14:textId="0F9C39C9" w:rsidR="00FD23BB" w:rsidRPr="000D7EEB" w:rsidRDefault="00FD23BB" w:rsidP="00FD23BB">
            <w:pPr>
              <w:rPr>
                <w:rFonts w:cstheme="minorHAnsi"/>
                <w:sz w:val="18"/>
                <w:szCs w:val="18"/>
              </w:rPr>
            </w:pPr>
            <w:r>
              <w:rPr>
                <w:rFonts w:cstheme="minorHAnsi"/>
                <w:sz w:val="18"/>
                <w:szCs w:val="18"/>
              </w:rPr>
              <w:lastRenderedPageBreak/>
              <w:t xml:space="preserve"> </w:t>
            </w:r>
            <w:r w:rsidR="001C3D8E">
              <w:rPr>
                <w:rFonts w:cstheme="minorHAnsi"/>
                <w:sz w:val="18"/>
                <w:szCs w:val="18"/>
              </w:rPr>
              <w:t>When did you figure out the speaker is a father in prison? Use evidence</w:t>
            </w:r>
            <w:r w:rsidR="00C03F49">
              <w:rPr>
                <w:rFonts w:cstheme="minorHAnsi"/>
                <w:sz w:val="18"/>
                <w:szCs w:val="18"/>
              </w:rPr>
              <w:t xml:space="preserve">. </w:t>
            </w:r>
          </w:p>
        </w:tc>
      </w:tr>
      <w:tr w:rsidR="001C3D8E" w:rsidRPr="002D02E5" w14:paraId="2FF05BFF" w14:textId="77777777" w:rsidTr="00356066">
        <w:trPr>
          <w:cantSplit/>
          <w:trHeight w:val="1069"/>
        </w:trPr>
        <w:tc>
          <w:tcPr>
            <w:tcW w:w="801" w:type="dxa"/>
            <w:textDirection w:val="btLr"/>
            <w:vAlign w:val="center"/>
          </w:tcPr>
          <w:p w14:paraId="74B04E95" w14:textId="1E4E9150"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08" w:type="dxa"/>
          </w:tcPr>
          <w:p w14:paraId="27FEF938" w14:textId="34032808" w:rsidR="00FD23BB" w:rsidRPr="00A85066" w:rsidRDefault="00FD23BB" w:rsidP="00FD23BB">
            <w:pPr>
              <w:rPr>
                <w:rFonts w:cstheme="minorHAnsi"/>
                <w:b/>
                <w:bCs/>
                <w:sz w:val="18"/>
                <w:szCs w:val="18"/>
              </w:rPr>
            </w:pPr>
            <w:r>
              <w:rPr>
                <w:rFonts w:cstheme="minorHAnsi"/>
                <w:b/>
                <w:bCs/>
                <w:sz w:val="18"/>
                <w:szCs w:val="18"/>
              </w:rPr>
              <w:t>MAPS Testing</w:t>
            </w:r>
          </w:p>
        </w:tc>
        <w:tc>
          <w:tcPr>
            <w:tcW w:w="4477" w:type="dxa"/>
          </w:tcPr>
          <w:p w14:paraId="61274EBE" w14:textId="78239677" w:rsidR="00FD23BB" w:rsidRPr="00AD5CBA" w:rsidRDefault="00FD23BB" w:rsidP="00FD23BB">
            <w:pPr>
              <w:rPr>
                <w:rFonts w:cstheme="minorHAnsi"/>
                <w:sz w:val="18"/>
                <w:szCs w:val="18"/>
              </w:rPr>
            </w:pPr>
            <w:r>
              <w:rPr>
                <w:rFonts w:cstheme="minorHAnsi"/>
                <w:b/>
                <w:bCs/>
                <w:sz w:val="18"/>
                <w:szCs w:val="18"/>
              </w:rPr>
              <w:t>MAPS Testing</w:t>
            </w:r>
          </w:p>
        </w:tc>
        <w:tc>
          <w:tcPr>
            <w:tcW w:w="1568" w:type="dxa"/>
            <w:shd w:val="clear" w:color="auto" w:fill="FFFFFF" w:themeFill="background1"/>
          </w:tcPr>
          <w:p w14:paraId="7BAB9F2C" w14:textId="08505216" w:rsidR="00FD23BB" w:rsidRPr="00363E13" w:rsidRDefault="00FD23BB" w:rsidP="00FD23BB">
            <w:pPr>
              <w:rPr>
                <w:rFonts w:cstheme="minorHAnsi"/>
              </w:rPr>
            </w:pPr>
            <w:r>
              <w:rPr>
                <w:rFonts w:cstheme="minorHAnsi"/>
                <w:b/>
                <w:bCs/>
                <w:sz w:val="18"/>
                <w:szCs w:val="18"/>
              </w:rPr>
              <w:t>MAPS Testing</w:t>
            </w:r>
          </w:p>
        </w:tc>
        <w:tc>
          <w:tcPr>
            <w:tcW w:w="1524" w:type="dxa"/>
          </w:tcPr>
          <w:p w14:paraId="02066648" w14:textId="0C69DD67" w:rsidR="00FD23BB" w:rsidRPr="00363E13" w:rsidRDefault="00FD23BB" w:rsidP="00FD23BB">
            <w:pPr>
              <w:rPr>
                <w:rFonts w:cstheme="minorHAnsi"/>
                <w:sz w:val="18"/>
                <w:szCs w:val="18"/>
              </w:rPr>
            </w:pPr>
            <w:r>
              <w:rPr>
                <w:rFonts w:cstheme="minorHAnsi"/>
                <w:b/>
                <w:bCs/>
                <w:sz w:val="18"/>
                <w:szCs w:val="18"/>
              </w:rPr>
              <w:t>MAPS Testing</w:t>
            </w:r>
          </w:p>
        </w:tc>
        <w:tc>
          <w:tcPr>
            <w:tcW w:w="1567" w:type="dxa"/>
          </w:tcPr>
          <w:p w14:paraId="4A8E7F0B" w14:textId="545F6FDD" w:rsidR="00FD23BB" w:rsidRPr="006478A2" w:rsidRDefault="00FD23BB" w:rsidP="00FD23BB">
            <w:pPr>
              <w:rPr>
                <w:rFonts w:cstheme="minorHAnsi"/>
                <w:sz w:val="18"/>
                <w:szCs w:val="18"/>
              </w:rPr>
            </w:pPr>
            <w:r>
              <w:rPr>
                <w:rFonts w:cstheme="minorHAnsi"/>
                <w:b/>
                <w:bCs/>
                <w:sz w:val="18"/>
                <w:szCs w:val="18"/>
              </w:rPr>
              <w:t>MAPS Testing</w:t>
            </w:r>
          </w:p>
        </w:tc>
        <w:tc>
          <w:tcPr>
            <w:tcW w:w="1562" w:type="dxa"/>
            <w:shd w:val="clear" w:color="auto" w:fill="auto"/>
          </w:tcPr>
          <w:p w14:paraId="57ACAD40" w14:textId="6C535B02" w:rsidR="00FD23BB" w:rsidRPr="005C22A5" w:rsidRDefault="00FD23BB" w:rsidP="00FD23BB">
            <w:pPr>
              <w:rPr>
                <w:rFonts w:cstheme="minorHAnsi"/>
              </w:rPr>
            </w:pPr>
            <w:r>
              <w:rPr>
                <w:rFonts w:cstheme="minorHAnsi"/>
                <w:b/>
                <w:bCs/>
                <w:sz w:val="18"/>
                <w:szCs w:val="18"/>
              </w:rPr>
              <w:t>MAPS Testing</w:t>
            </w:r>
          </w:p>
        </w:tc>
        <w:tc>
          <w:tcPr>
            <w:tcW w:w="1254" w:type="dxa"/>
          </w:tcPr>
          <w:p w14:paraId="167F6272" w14:textId="54D740E1" w:rsidR="00FD23BB" w:rsidRPr="006478A2" w:rsidRDefault="00FD23BB" w:rsidP="00FD23BB">
            <w:pPr>
              <w:rPr>
                <w:rFonts w:cstheme="minorHAnsi"/>
                <w:sz w:val="18"/>
                <w:szCs w:val="18"/>
              </w:rPr>
            </w:pPr>
            <w:r>
              <w:rPr>
                <w:rFonts w:cstheme="minorHAnsi"/>
                <w:b/>
                <w:bCs/>
                <w:sz w:val="18"/>
                <w:szCs w:val="18"/>
              </w:rPr>
              <w:t>MAPS Testing</w:t>
            </w:r>
          </w:p>
        </w:tc>
      </w:tr>
      <w:tr w:rsidR="001C3D8E" w:rsidRPr="002D02E5" w14:paraId="4C1484AE" w14:textId="77777777" w:rsidTr="00633DA5">
        <w:trPr>
          <w:cantSplit/>
          <w:trHeight w:val="1402"/>
        </w:trPr>
        <w:tc>
          <w:tcPr>
            <w:tcW w:w="801" w:type="dxa"/>
            <w:textDirection w:val="btLr"/>
            <w:vAlign w:val="center"/>
          </w:tcPr>
          <w:p w14:paraId="6882D6BD" w14:textId="47296C60" w:rsidR="00FD23BB" w:rsidRPr="00C423AB" w:rsidRDefault="00FD23BB" w:rsidP="00FD23BB">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508" w:type="dxa"/>
          </w:tcPr>
          <w:p w14:paraId="45B4DCE1" w14:textId="77777777" w:rsidR="00BC21C5" w:rsidRDefault="00BC21C5" w:rsidP="00BC21C5">
            <w:pPr>
              <w:rPr>
                <w:rFonts w:cstheme="minorHAnsi"/>
              </w:rPr>
            </w:pPr>
            <w:r>
              <w:rPr>
                <w:rFonts w:cstheme="minorHAnsi"/>
              </w:rPr>
              <w:t>I am learning how to paraphrase a text for meaning and theme.</w:t>
            </w:r>
          </w:p>
          <w:p w14:paraId="468A8A51" w14:textId="77777777" w:rsidR="00BC21C5" w:rsidRDefault="00BC21C5" w:rsidP="00BC21C5">
            <w:pPr>
              <w:rPr>
                <w:rFonts w:cstheme="minorHAnsi"/>
              </w:rPr>
            </w:pPr>
          </w:p>
          <w:p w14:paraId="4BE91274" w14:textId="581420A7" w:rsidR="00BC21C5" w:rsidRDefault="00BC21C5" w:rsidP="00BC21C5">
            <w:pPr>
              <w:rPr>
                <w:rFonts w:cstheme="minorHAnsi"/>
              </w:rPr>
            </w:pPr>
            <w:r>
              <w:rPr>
                <w:rFonts w:cstheme="minorHAnsi"/>
              </w:rPr>
              <w:t>I can write a theme statement.</w:t>
            </w:r>
          </w:p>
          <w:p w14:paraId="7B25462C" w14:textId="77777777" w:rsidR="00BC21C5" w:rsidRDefault="00BC21C5" w:rsidP="00BC21C5">
            <w:pPr>
              <w:rPr>
                <w:rFonts w:cstheme="minorHAnsi"/>
              </w:rPr>
            </w:pPr>
          </w:p>
          <w:p w14:paraId="454498C2" w14:textId="4A7B78B0" w:rsidR="00BC21C5" w:rsidRDefault="00BC21C5" w:rsidP="00BC21C5">
            <w:pPr>
              <w:rPr>
                <w:rFonts w:cstheme="minorHAnsi"/>
              </w:rPr>
            </w:pPr>
            <w:r>
              <w:rPr>
                <w:rFonts w:cstheme="minorHAnsi"/>
              </w:rPr>
              <w:t>I can analyze an author’s figurative language for meaning.</w:t>
            </w:r>
          </w:p>
          <w:p w14:paraId="7E7511D5" w14:textId="4B459FC9" w:rsidR="00FD23BB" w:rsidRPr="00A85066" w:rsidRDefault="00FD23BB" w:rsidP="00FD23BB">
            <w:pPr>
              <w:rPr>
                <w:rFonts w:cstheme="minorHAnsi"/>
                <w:b/>
                <w:sz w:val="18"/>
                <w:szCs w:val="18"/>
              </w:rPr>
            </w:pPr>
          </w:p>
        </w:tc>
        <w:tc>
          <w:tcPr>
            <w:tcW w:w="4477" w:type="dxa"/>
          </w:tcPr>
          <w:p w14:paraId="40167317" w14:textId="77777777" w:rsidR="00FD23BB" w:rsidRDefault="00B46AF8" w:rsidP="00FD23BB">
            <w:pPr>
              <w:rPr>
                <w:rFonts w:cstheme="minorHAnsi"/>
                <w:sz w:val="18"/>
                <w:szCs w:val="18"/>
              </w:rPr>
            </w:pPr>
            <w:r>
              <w:rPr>
                <w:rFonts w:cstheme="minorHAnsi"/>
                <w:sz w:val="18"/>
                <w:szCs w:val="18"/>
              </w:rPr>
              <w:t>Re-read lines 1-6.</w:t>
            </w:r>
          </w:p>
          <w:p w14:paraId="584C93EB" w14:textId="77777777" w:rsidR="00B46AF8" w:rsidRDefault="00B46AF8" w:rsidP="00FD23BB">
            <w:pPr>
              <w:rPr>
                <w:rFonts w:cstheme="minorHAnsi"/>
                <w:sz w:val="18"/>
                <w:szCs w:val="18"/>
              </w:rPr>
            </w:pPr>
            <w:r>
              <w:rPr>
                <w:rFonts w:cstheme="minorHAnsi"/>
                <w:sz w:val="18"/>
                <w:szCs w:val="18"/>
              </w:rPr>
              <w:t>Who do the pronouns “you” and “his/him” refer to in the poem?</w:t>
            </w:r>
          </w:p>
          <w:p w14:paraId="6C3A1E46" w14:textId="4BC6BC5F" w:rsidR="00B46AF8" w:rsidRPr="00B47A5F" w:rsidRDefault="00B46AF8" w:rsidP="00FD23BB">
            <w:pPr>
              <w:rPr>
                <w:rFonts w:cstheme="minorHAnsi"/>
                <w:sz w:val="18"/>
                <w:szCs w:val="18"/>
              </w:rPr>
            </w:pPr>
            <w:r>
              <w:rPr>
                <w:rFonts w:cstheme="minorHAnsi"/>
                <w:sz w:val="18"/>
                <w:szCs w:val="18"/>
              </w:rPr>
              <w:t>What is the impact of the speaker on the poem?</w:t>
            </w:r>
          </w:p>
        </w:tc>
        <w:tc>
          <w:tcPr>
            <w:tcW w:w="1568" w:type="dxa"/>
            <w:shd w:val="clear" w:color="auto" w:fill="000000" w:themeFill="text1"/>
          </w:tcPr>
          <w:p w14:paraId="0CA8540D" w14:textId="299DE286" w:rsidR="00FD23BB" w:rsidRPr="006478A2" w:rsidRDefault="00FD23BB" w:rsidP="00FD23BB">
            <w:pPr>
              <w:rPr>
                <w:rFonts w:cstheme="minorHAnsi"/>
                <w:sz w:val="18"/>
                <w:szCs w:val="18"/>
              </w:rPr>
            </w:pPr>
          </w:p>
        </w:tc>
        <w:tc>
          <w:tcPr>
            <w:tcW w:w="1524" w:type="dxa"/>
            <w:shd w:val="clear" w:color="auto" w:fill="000000" w:themeFill="text1"/>
          </w:tcPr>
          <w:p w14:paraId="30AD2A80" w14:textId="4775BB7D" w:rsidR="00FD23BB" w:rsidRPr="002D02E5" w:rsidRDefault="00FD23BB" w:rsidP="00FD23BB">
            <w:pPr>
              <w:rPr>
                <w:rFonts w:cstheme="minorHAnsi"/>
              </w:rPr>
            </w:pPr>
          </w:p>
        </w:tc>
        <w:tc>
          <w:tcPr>
            <w:tcW w:w="1567" w:type="dxa"/>
            <w:shd w:val="clear" w:color="auto" w:fill="auto"/>
          </w:tcPr>
          <w:p w14:paraId="5D05E0C4" w14:textId="77777777" w:rsidR="00FD23BB" w:rsidRDefault="00BC21C5" w:rsidP="00FD23BB">
            <w:pPr>
              <w:rPr>
                <w:rFonts w:cstheme="minorHAnsi"/>
                <w:sz w:val="18"/>
                <w:szCs w:val="18"/>
              </w:rPr>
            </w:pPr>
            <w:r>
              <w:rPr>
                <w:rFonts w:cstheme="minorHAnsi"/>
                <w:sz w:val="18"/>
                <w:szCs w:val="18"/>
              </w:rPr>
              <w:t>With your group re-read the following lines and come to a consensus on how to paraphrase/rephrase that section to share with the class. (Canvas discussion)</w:t>
            </w:r>
          </w:p>
          <w:p w14:paraId="41B2004F" w14:textId="77777777" w:rsidR="00BC21C5" w:rsidRDefault="00BC21C5" w:rsidP="00FD23BB">
            <w:pPr>
              <w:rPr>
                <w:rFonts w:cstheme="minorHAnsi"/>
                <w:sz w:val="18"/>
                <w:szCs w:val="18"/>
              </w:rPr>
            </w:pPr>
          </w:p>
          <w:p w14:paraId="19E7C288" w14:textId="77777777" w:rsidR="00BC21C5" w:rsidRDefault="00BC21C5" w:rsidP="00FD23BB">
            <w:pPr>
              <w:rPr>
                <w:rFonts w:cstheme="minorHAnsi"/>
                <w:sz w:val="18"/>
                <w:szCs w:val="18"/>
              </w:rPr>
            </w:pPr>
            <w:r>
              <w:rPr>
                <w:rFonts w:cstheme="minorHAnsi"/>
                <w:sz w:val="18"/>
                <w:szCs w:val="18"/>
              </w:rPr>
              <w:t>Groups:</w:t>
            </w:r>
          </w:p>
          <w:p w14:paraId="5AC82AF6" w14:textId="77777777" w:rsidR="00BC21C5" w:rsidRDefault="00BC21C5" w:rsidP="00FD23BB">
            <w:pPr>
              <w:rPr>
                <w:rFonts w:cstheme="minorHAnsi"/>
                <w:sz w:val="18"/>
                <w:szCs w:val="18"/>
              </w:rPr>
            </w:pPr>
            <w:r>
              <w:rPr>
                <w:rFonts w:cstheme="minorHAnsi"/>
                <w:sz w:val="18"/>
                <w:szCs w:val="18"/>
              </w:rPr>
              <w:t>Lines 1-14</w:t>
            </w:r>
          </w:p>
          <w:p w14:paraId="32873C20" w14:textId="77777777" w:rsidR="00BC21C5" w:rsidRDefault="00BC21C5" w:rsidP="00FD23BB">
            <w:pPr>
              <w:rPr>
                <w:rFonts w:cstheme="minorHAnsi"/>
                <w:sz w:val="18"/>
                <w:szCs w:val="18"/>
              </w:rPr>
            </w:pPr>
            <w:r>
              <w:rPr>
                <w:rFonts w:cstheme="minorHAnsi"/>
                <w:sz w:val="18"/>
                <w:szCs w:val="18"/>
              </w:rPr>
              <w:t>Lines 15-27</w:t>
            </w:r>
          </w:p>
          <w:p w14:paraId="5280C8FF" w14:textId="77777777" w:rsidR="00BC21C5" w:rsidRDefault="00BC21C5" w:rsidP="00FD23BB">
            <w:pPr>
              <w:rPr>
                <w:rFonts w:cstheme="minorHAnsi"/>
                <w:sz w:val="18"/>
                <w:szCs w:val="18"/>
              </w:rPr>
            </w:pPr>
            <w:r>
              <w:rPr>
                <w:rFonts w:cstheme="minorHAnsi"/>
                <w:sz w:val="18"/>
                <w:szCs w:val="18"/>
              </w:rPr>
              <w:t>Lines 28-50</w:t>
            </w:r>
          </w:p>
          <w:p w14:paraId="36CD7DF5" w14:textId="77777777" w:rsidR="00BC21C5" w:rsidRDefault="00BC21C5" w:rsidP="00FD23BB">
            <w:pPr>
              <w:rPr>
                <w:rFonts w:cstheme="minorHAnsi"/>
                <w:sz w:val="18"/>
                <w:szCs w:val="18"/>
              </w:rPr>
            </w:pPr>
            <w:r>
              <w:rPr>
                <w:rFonts w:cstheme="minorHAnsi"/>
                <w:sz w:val="18"/>
                <w:szCs w:val="18"/>
              </w:rPr>
              <w:t>Lines 51-62</w:t>
            </w:r>
          </w:p>
          <w:p w14:paraId="0D6DB3C9" w14:textId="77777777" w:rsidR="00BC21C5" w:rsidRDefault="00BC21C5" w:rsidP="00FD23BB">
            <w:pPr>
              <w:rPr>
                <w:rFonts w:cstheme="minorHAnsi"/>
                <w:sz w:val="18"/>
                <w:szCs w:val="18"/>
              </w:rPr>
            </w:pPr>
            <w:r>
              <w:rPr>
                <w:rFonts w:cstheme="minorHAnsi"/>
                <w:sz w:val="18"/>
                <w:szCs w:val="18"/>
              </w:rPr>
              <w:t>Lines 63-79</w:t>
            </w:r>
          </w:p>
          <w:p w14:paraId="6BA6BD59" w14:textId="77777777" w:rsidR="00BC21C5" w:rsidRDefault="00BC21C5" w:rsidP="00FD23BB">
            <w:pPr>
              <w:rPr>
                <w:rFonts w:cstheme="minorHAnsi"/>
                <w:sz w:val="18"/>
                <w:szCs w:val="18"/>
              </w:rPr>
            </w:pPr>
          </w:p>
          <w:p w14:paraId="5C8A1EA7" w14:textId="77777777" w:rsidR="00BC21C5" w:rsidRDefault="00BC21C5" w:rsidP="00FD23BB">
            <w:pPr>
              <w:rPr>
                <w:rFonts w:cstheme="minorHAnsi"/>
                <w:sz w:val="18"/>
                <w:szCs w:val="18"/>
              </w:rPr>
            </w:pPr>
            <w:r>
              <w:rPr>
                <w:rFonts w:cstheme="minorHAnsi"/>
                <w:sz w:val="18"/>
                <w:szCs w:val="18"/>
              </w:rPr>
              <w:t>Remember:</w:t>
            </w:r>
          </w:p>
          <w:p w14:paraId="5BEEB83D" w14:textId="77777777" w:rsidR="00BC21C5" w:rsidRDefault="00BC21C5" w:rsidP="00FD23BB">
            <w:pPr>
              <w:rPr>
                <w:rFonts w:cstheme="minorHAnsi"/>
                <w:sz w:val="18"/>
                <w:szCs w:val="18"/>
              </w:rPr>
            </w:pPr>
            <w:r>
              <w:rPr>
                <w:rFonts w:cstheme="minorHAnsi"/>
                <w:sz w:val="18"/>
                <w:szCs w:val="18"/>
              </w:rPr>
              <w:t>*</w:t>
            </w:r>
            <w:proofErr w:type="gramStart"/>
            <w:r>
              <w:rPr>
                <w:rFonts w:cstheme="minorHAnsi"/>
                <w:sz w:val="18"/>
                <w:szCs w:val="18"/>
              </w:rPr>
              <w:t>use</w:t>
            </w:r>
            <w:proofErr w:type="gramEnd"/>
            <w:r>
              <w:rPr>
                <w:rFonts w:cstheme="minorHAnsi"/>
                <w:sz w:val="18"/>
                <w:szCs w:val="18"/>
              </w:rPr>
              <w:t xml:space="preserve"> your own words to rephrase every few lines</w:t>
            </w:r>
          </w:p>
          <w:p w14:paraId="555D869E" w14:textId="77777777" w:rsidR="00BC21C5" w:rsidRDefault="00BC21C5" w:rsidP="00FD23BB">
            <w:pPr>
              <w:rPr>
                <w:rFonts w:cstheme="minorHAnsi"/>
                <w:sz w:val="18"/>
                <w:szCs w:val="18"/>
              </w:rPr>
            </w:pPr>
            <w:r>
              <w:rPr>
                <w:rFonts w:cstheme="minorHAnsi"/>
                <w:sz w:val="18"/>
                <w:szCs w:val="18"/>
              </w:rPr>
              <w:t>*</w:t>
            </w:r>
            <w:proofErr w:type="gramStart"/>
            <w:r>
              <w:rPr>
                <w:rFonts w:cstheme="minorHAnsi"/>
                <w:sz w:val="18"/>
                <w:szCs w:val="18"/>
              </w:rPr>
              <w:t>translate</w:t>
            </w:r>
            <w:proofErr w:type="gramEnd"/>
            <w:r>
              <w:rPr>
                <w:rFonts w:cstheme="minorHAnsi"/>
                <w:sz w:val="18"/>
                <w:szCs w:val="18"/>
              </w:rPr>
              <w:t xml:space="preserve"> the poem’s imagery into meaning</w:t>
            </w:r>
          </w:p>
          <w:p w14:paraId="7E4437AE" w14:textId="46D5B6A7" w:rsidR="00BC21C5" w:rsidRPr="006478A2" w:rsidRDefault="00BC21C5" w:rsidP="00FD23BB">
            <w:pPr>
              <w:rPr>
                <w:rFonts w:cstheme="minorHAnsi"/>
                <w:sz w:val="18"/>
                <w:szCs w:val="18"/>
              </w:rPr>
            </w:pPr>
            <w:r>
              <w:rPr>
                <w:rFonts w:cstheme="minorHAnsi"/>
                <w:sz w:val="18"/>
                <w:szCs w:val="18"/>
              </w:rPr>
              <w:lastRenderedPageBreak/>
              <w:t>*</w:t>
            </w:r>
            <w:proofErr w:type="gramStart"/>
            <w:r>
              <w:rPr>
                <w:rFonts w:cstheme="minorHAnsi"/>
                <w:sz w:val="18"/>
                <w:szCs w:val="18"/>
              </w:rPr>
              <w:t>include</w:t>
            </w:r>
            <w:proofErr w:type="gramEnd"/>
            <w:r>
              <w:rPr>
                <w:rFonts w:cstheme="minorHAnsi"/>
                <w:sz w:val="18"/>
                <w:szCs w:val="18"/>
              </w:rPr>
              <w:t xml:space="preserve"> key ideas and details</w:t>
            </w:r>
          </w:p>
        </w:tc>
        <w:tc>
          <w:tcPr>
            <w:tcW w:w="1562" w:type="dxa"/>
            <w:shd w:val="clear" w:color="auto" w:fill="FFFFFF" w:themeFill="background1"/>
          </w:tcPr>
          <w:p w14:paraId="0439FC64" w14:textId="3F942D7E" w:rsidR="00FD23BB" w:rsidRDefault="000B18E8" w:rsidP="00FD23BB">
            <w:pPr>
              <w:rPr>
                <w:rFonts w:cstheme="minorHAnsi"/>
              </w:rPr>
            </w:pPr>
            <w:r>
              <w:rPr>
                <w:rFonts w:cstheme="minorHAnsi"/>
              </w:rPr>
              <w:lastRenderedPageBreak/>
              <w:t>Question 1: Reread lines 1-6. How does the poet use imagery to describe the father’s attitude toward his baby?</w:t>
            </w:r>
          </w:p>
          <w:p w14:paraId="4A83BFEA" w14:textId="77777777" w:rsidR="000B18E8" w:rsidRDefault="000B18E8" w:rsidP="00FD23BB">
            <w:pPr>
              <w:rPr>
                <w:rFonts w:cstheme="minorHAnsi"/>
              </w:rPr>
            </w:pPr>
            <w:r>
              <w:rPr>
                <w:rFonts w:cstheme="minorHAnsi"/>
              </w:rPr>
              <w:t>Question 6:</w:t>
            </w:r>
          </w:p>
          <w:p w14:paraId="1A18FD7B" w14:textId="369B7C72" w:rsidR="000B18E8" w:rsidRPr="002D02E5" w:rsidRDefault="000B18E8" w:rsidP="00FD23BB">
            <w:pPr>
              <w:rPr>
                <w:rFonts w:cstheme="minorHAnsi"/>
              </w:rPr>
            </w:pPr>
            <w:r>
              <w:rPr>
                <w:rFonts w:cstheme="minorHAnsi"/>
              </w:rPr>
              <w:t xml:space="preserve">Review the notes you took in the chart on the Get Ready page. Use your inferences to create two or more theme </w:t>
            </w:r>
            <w:r>
              <w:rPr>
                <w:rFonts w:cstheme="minorHAnsi"/>
              </w:rPr>
              <w:lastRenderedPageBreak/>
              <w:t xml:space="preserve">statements-messages from the poem about life or human nature. Write at least one theme statement in the chart. </w:t>
            </w:r>
          </w:p>
        </w:tc>
        <w:tc>
          <w:tcPr>
            <w:tcW w:w="1254" w:type="dxa"/>
          </w:tcPr>
          <w:p w14:paraId="4BC1277B" w14:textId="217838BE" w:rsidR="00FD23BB" w:rsidRPr="006478A2" w:rsidRDefault="005A051B" w:rsidP="00FD23BB">
            <w:pPr>
              <w:rPr>
                <w:rFonts w:cstheme="minorHAnsi"/>
                <w:sz w:val="18"/>
                <w:szCs w:val="18"/>
              </w:rPr>
            </w:pPr>
            <w:r>
              <w:rPr>
                <w:rFonts w:cstheme="minorHAnsi"/>
                <w:sz w:val="18"/>
                <w:szCs w:val="18"/>
              </w:rPr>
              <w:lastRenderedPageBreak/>
              <w:t>Complete the Assessment Practice Questions on page 255</w:t>
            </w:r>
          </w:p>
        </w:tc>
      </w:tr>
    </w:tbl>
    <w:p w14:paraId="15A07767" w14:textId="6B2698EF" w:rsidR="00D32EF4" w:rsidRPr="004601CB" w:rsidRDefault="00032304" w:rsidP="004601CB">
      <w:pPr>
        <w:jc w:val="right"/>
        <w:rPr>
          <w:i/>
          <w:sz w:val="14"/>
        </w:rPr>
      </w:pPr>
      <w:r w:rsidRPr="00032304">
        <w:rPr>
          <w:i/>
          <w:sz w:val="14"/>
        </w:rPr>
        <w:t>*</w:t>
      </w:r>
      <w:proofErr w:type="gramStart"/>
      <w:r w:rsidRPr="00032304">
        <w:rPr>
          <w:i/>
          <w:sz w:val="14"/>
        </w:rPr>
        <w:t>key</w:t>
      </w:r>
      <w:proofErr w:type="gramEnd"/>
      <w:r w:rsidRPr="00032304">
        <w:rPr>
          <w:i/>
          <w:sz w:val="14"/>
        </w:rPr>
        <w:t xml:space="preserve"> literacy strategies</w:t>
      </w:r>
    </w:p>
    <w:sectPr w:rsidR="00D32EF4" w:rsidRPr="004601CB" w:rsidSect="002D02E5">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9B828" w14:textId="77777777" w:rsidR="004A3DF1" w:rsidRDefault="004A3DF1" w:rsidP="00B8594D">
      <w:pPr>
        <w:spacing w:after="0" w:line="240" w:lineRule="auto"/>
      </w:pPr>
      <w:r>
        <w:separator/>
      </w:r>
    </w:p>
  </w:endnote>
  <w:endnote w:type="continuationSeparator" w:id="0">
    <w:p w14:paraId="67A61A2C" w14:textId="77777777" w:rsidR="004A3DF1" w:rsidRDefault="004A3DF1"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92AD" w14:textId="77777777" w:rsidR="00841973" w:rsidRDefault="00841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0FC6" w14:textId="77777777" w:rsidR="00841973" w:rsidRDefault="00841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9AA6" w14:textId="77777777" w:rsidR="004A3DF1" w:rsidRDefault="004A3DF1" w:rsidP="00B8594D">
      <w:pPr>
        <w:spacing w:after="0" w:line="240" w:lineRule="auto"/>
      </w:pPr>
      <w:r>
        <w:separator/>
      </w:r>
    </w:p>
  </w:footnote>
  <w:footnote w:type="continuationSeparator" w:id="0">
    <w:p w14:paraId="217C9CF0" w14:textId="77777777" w:rsidR="004A3DF1" w:rsidRDefault="004A3DF1"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EF862" w14:textId="77777777" w:rsidR="00841973" w:rsidRDefault="00841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7F9CFF7E" w:rsidR="00CE6AA5" w:rsidRPr="00C423AB" w:rsidRDefault="00CE6AA5" w:rsidP="00CE6AA5">
    <w:pPr>
      <w:rPr>
        <w:b/>
        <w:bCs/>
        <w:sz w:val="24"/>
        <w:szCs w:val="28"/>
      </w:rPr>
    </w:pPr>
    <w:r w:rsidRPr="00C423AB">
      <w:rPr>
        <w:b/>
        <w:bCs/>
        <w:sz w:val="24"/>
        <w:szCs w:val="28"/>
      </w:rPr>
      <w:t xml:space="preserve">Teacher: </w:t>
    </w:r>
    <w:r w:rsidR="00841973">
      <w:rPr>
        <w:b/>
        <w:bCs/>
        <w:sz w:val="24"/>
        <w:szCs w:val="28"/>
      </w:rPr>
      <w:t>Chatman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September 1-5</w:t>
    </w:r>
  </w:p>
  <w:p w14:paraId="160C8F68" w14:textId="77777777" w:rsidR="00B8594D" w:rsidRDefault="00B8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FE9F5" w14:textId="77777777" w:rsidR="00841973" w:rsidRDefault="00841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4D5"/>
    <w:rsid w:val="00027217"/>
    <w:rsid w:val="00032304"/>
    <w:rsid w:val="000434EA"/>
    <w:rsid w:val="00070D56"/>
    <w:rsid w:val="0009683B"/>
    <w:rsid w:val="000B18E8"/>
    <w:rsid w:val="000C1837"/>
    <w:rsid w:val="000C661B"/>
    <w:rsid w:val="000D3AE7"/>
    <w:rsid w:val="000D6137"/>
    <w:rsid w:val="000D7EEB"/>
    <w:rsid w:val="000E54B4"/>
    <w:rsid w:val="0010128F"/>
    <w:rsid w:val="001060A9"/>
    <w:rsid w:val="001228DC"/>
    <w:rsid w:val="00134848"/>
    <w:rsid w:val="00145D89"/>
    <w:rsid w:val="001548AA"/>
    <w:rsid w:val="0019253E"/>
    <w:rsid w:val="001C3D8E"/>
    <w:rsid w:val="001D1CF0"/>
    <w:rsid w:val="001D4D0B"/>
    <w:rsid w:val="001E560D"/>
    <w:rsid w:val="001F408F"/>
    <w:rsid w:val="002069BA"/>
    <w:rsid w:val="002204B0"/>
    <w:rsid w:val="00276453"/>
    <w:rsid w:val="00284368"/>
    <w:rsid w:val="002A4AAA"/>
    <w:rsid w:val="002C4A96"/>
    <w:rsid w:val="002D02E5"/>
    <w:rsid w:val="002D74CF"/>
    <w:rsid w:val="00307475"/>
    <w:rsid w:val="00316532"/>
    <w:rsid w:val="003407A9"/>
    <w:rsid w:val="003410E7"/>
    <w:rsid w:val="00356066"/>
    <w:rsid w:val="00357140"/>
    <w:rsid w:val="00363E13"/>
    <w:rsid w:val="00366E2C"/>
    <w:rsid w:val="00375E37"/>
    <w:rsid w:val="0038575B"/>
    <w:rsid w:val="00385CBB"/>
    <w:rsid w:val="003A39D1"/>
    <w:rsid w:val="003A67F0"/>
    <w:rsid w:val="00407FE6"/>
    <w:rsid w:val="0042791C"/>
    <w:rsid w:val="00434EC2"/>
    <w:rsid w:val="00435FF5"/>
    <w:rsid w:val="004601CB"/>
    <w:rsid w:val="00461D4D"/>
    <w:rsid w:val="00470D88"/>
    <w:rsid w:val="004A3DF1"/>
    <w:rsid w:val="004A5B2D"/>
    <w:rsid w:val="004E14F1"/>
    <w:rsid w:val="00582501"/>
    <w:rsid w:val="00586B1C"/>
    <w:rsid w:val="005A051B"/>
    <w:rsid w:val="005C22A5"/>
    <w:rsid w:val="005F5BC9"/>
    <w:rsid w:val="00633DA5"/>
    <w:rsid w:val="006478A2"/>
    <w:rsid w:val="006576FC"/>
    <w:rsid w:val="00665C1A"/>
    <w:rsid w:val="006719BD"/>
    <w:rsid w:val="006E43C5"/>
    <w:rsid w:val="006E5304"/>
    <w:rsid w:val="006F050C"/>
    <w:rsid w:val="00701B0F"/>
    <w:rsid w:val="00720136"/>
    <w:rsid w:val="0078038E"/>
    <w:rsid w:val="00784A49"/>
    <w:rsid w:val="00786A83"/>
    <w:rsid w:val="007B21E2"/>
    <w:rsid w:val="007B5534"/>
    <w:rsid w:val="00811322"/>
    <w:rsid w:val="008339E3"/>
    <w:rsid w:val="00841973"/>
    <w:rsid w:val="00866081"/>
    <w:rsid w:val="00872678"/>
    <w:rsid w:val="00872F0E"/>
    <w:rsid w:val="008C0CC1"/>
    <w:rsid w:val="008E186D"/>
    <w:rsid w:val="008E33D0"/>
    <w:rsid w:val="008F309F"/>
    <w:rsid w:val="008F5E69"/>
    <w:rsid w:val="00917BF6"/>
    <w:rsid w:val="00927F52"/>
    <w:rsid w:val="0093785C"/>
    <w:rsid w:val="009420DB"/>
    <w:rsid w:val="00956A01"/>
    <w:rsid w:val="00970E55"/>
    <w:rsid w:val="0098519C"/>
    <w:rsid w:val="00A21D4D"/>
    <w:rsid w:val="00A33AD8"/>
    <w:rsid w:val="00A54B17"/>
    <w:rsid w:val="00A700BC"/>
    <w:rsid w:val="00A85066"/>
    <w:rsid w:val="00AA253A"/>
    <w:rsid w:val="00AB7A3A"/>
    <w:rsid w:val="00AC70E0"/>
    <w:rsid w:val="00AD5CBA"/>
    <w:rsid w:val="00B118F1"/>
    <w:rsid w:val="00B35692"/>
    <w:rsid w:val="00B41B19"/>
    <w:rsid w:val="00B46AF8"/>
    <w:rsid w:val="00B47A5F"/>
    <w:rsid w:val="00B57A0F"/>
    <w:rsid w:val="00B66DF5"/>
    <w:rsid w:val="00B8594D"/>
    <w:rsid w:val="00B87511"/>
    <w:rsid w:val="00BC21C5"/>
    <w:rsid w:val="00BC2ACF"/>
    <w:rsid w:val="00BC524A"/>
    <w:rsid w:val="00C03F49"/>
    <w:rsid w:val="00C22F42"/>
    <w:rsid w:val="00C423AB"/>
    <w:rsid w:val="00C52CED"/>
    <w:rsid w:val="00C72B25"/>
    <w:rsid w:val="00C95F6F"/>
    <w:rsid w:val="00CB3D54"/>
    <w:rsid w:val="00CE6AA5"/>
    <w:rsid w:val="00CE7B12"/>
    <w:rsid w:val="00CF4DFB"/>
    <w:rsid w:val="00D00D15"/>
    <w:rsid w:val="00D03F0C"/>
    <w:rsid w:val="00D32EF4"/>
    <w:rsid w:val="00DA37CC"/>
    <w:rsid w:val="00DB6440"/>
    <w:rsid w:val="00DD1493"/>
    <w:rsid w:val="00DF1BE7"/>
    <w:rsid w:val="00DF5891"/>
    <w:rsid w:val="00E00C12"/>
    <w:rsid w:val="00E02E7F"/>
    <w:rsid w:val="00E27B6E"/>
    <w:rsid w:val="00E536F4"/>
    <w:rsid w:val="00E6372B"/>
    <w:rsid w:val="00E676D0"/>
    <w:rsid w:val="00E712C6"/>
    <w:rsid w:val="00E932EC"/>
    <w:rsid w:val="00EA0588"/>
    <w:rsid w:val="00EA539A"/>
    <w:rsid w:val="00EF57E9"/>
    <w:rsid w:val="00F44DEB"/>
    <w:rsid w:val="00F6032B"/>
    <w:rsid w:val="00F60A2B"/>
    <w:rsid w:val="00FC4B9E"/>
    <w:rsid w:val="00FD23BB"/>
    <w:rsid w:val="00FF1DF5"/>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Chatman, Jamal</cp:lastModifiedBy>
  <cp:revision>2</cp:revision>
  <dcterms:created xsi:type="dcterms:W3CDTF">2025-09-02T01:04:00Z</dcterms:created>
  <dcterms:modified xsi:type="dcterms:W3CDTF">2025-09-02T01:04:00Z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